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506" w:rsidRDefault="00F94D94" w:rsidP="00470506">
      <w:pPr>
        <w:pStyle w:val="lfej"/>
        <w:tabs>
          <w:tab w:val="left" w:pos="2340"/>
          <w:tab w:val="left" w:pos="2700"/>
        </w:tabs>
        <w:jc w:val="center"/>
        <w:rPr>
          <w:rFonts w:ascii="Trebuchet MS" w:hAnsi="Trebuchet MS"/>
          <w:b/>
          <w:sz w:val="80"/>
          <w:szCs w:val="80"/>
        </w:rPr>
      </w:pPr>
      <w:r>
        <w:rPr>
          <w:rFonts w:ascii="Trebuchet MS" w:hAnsi="Trebuchet MS"/>
          <w:b/>
          <w:noProof/>
          <w:sz w:val="80"/>
          <w:szCs w:val="80"/>
          <w:lang w:eastAsia="hu-HU"/>
        </w:rPr>
        <w:drawing>
          <wp:inline distT="0" distB="0" distL="0" distR="0">
            <wp:extent cx="2158409" cy="1659145"/>
            <wp:effectExtent l="0" t="0" r="0" b="0"/>
            <wp:docPr id="1" name="Kép 1" descr="D:\Marketing\Monogramma\vezetoi_hatekonysag_logo_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keting\Monogramma\vezetoi_hatekonysag_logo_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612" cy="1662376"/>
                    </a:xfrm>
                    <a:prstGeom prst="rect">
                      <a:avLst/>
                    </a:prstGeom>
                    <a:noFill/>
                    <a:ln>
                      <a:noFill/>
                    </a:ln>
                  </pic:spPr>
                </pic:pic>
              </a:graphicData>
            </a:graphic>
          </wp:inline>
        </w:drawing>
      </w:r>
    </w:p>
    <w:p w:rsidR="00470506" w:rsidRDefault="00470506" w:rsidP="00470506">
      <w:pPr>
        <w:pStyle w:val="lfej"/>
        <w:tabs>
          <w:tab w:val="left" w:pos="2340"/>
          <w:tab w:val="left" w:pos="2700"/>
        </w:tabs>
        <w:jc w:val="center"/>
        <w:rPr>
          <w:rFonts w:ascii="Trebuchet MS" w:hAnsi="Trebuchet MS"/>
          <w:b/>
          <w:sz w:val="80"/>
          <w:szCs w:val="80"/>
        </w:rPr>
      </w:pPr>
    </w:p>
    <w:p w:rsidR="00470506" w:rsidRDefault="00470506" w:rsidP="00470506">
      <w:pPr>
        <w:pStyle w:val="lfej"/>
        <w:tabs>
          <w:tab w:val="left" w:pos="2340"/>
          <w:tab w:val="left" w:pos="2700"/>
        </w:tabs>
        <w:jc w:val="center"/>
        <w:rPr>
          <w:rFonts w:ascii="Trebuchet MS" w:hAnsi="Trebuchet MS"/>
          <w:b/>
          <w:sz w:val="80"/>
          <w:szCs w:val="80"/>
        </w:rPr>
      </w:pPr>
    </w:p>
    <w:p w:rsidR="00470506" w:rsidRDefault="00470506" w:rsidP="00470506">
      <w:pPr>
        <w:pStyle w:val="lfej"/>
        <w:tabs>
          <w:tab w:val="left" w:pos="2340"/>
          <w:tab w:val="left" w:pos="2700"/>
        </w:tabs>
        <w:jc w:val="center"/>
        <w:rPr>
          <w:rFonts w:ascii="Trebuchet MS" w:hAnsi="Trebuchet MS"/>
          <w:b/>
          <w:sz w:val="80"/>
          <w:szCs w:val="80"/>
        </w:rPr>
      </w:pPr>
    </w:p>
    <w:p w:rsidR="00470506" w:rsidRPr="00BA73F1" w:rsidRDefault="00470506" w:rsidP="00470506">
      <w:pPr>
        <w:pStyle w:val="lfej"/>
        <w:tabs>
          <w:tab w:val="left" w:pos="2340"/>
          <w:tab w:val="left" w:pos="2700"/>
        </w:tabs>
        <w:jc w:val="center"/>
        <w:rPr>
          <w:rFonts w:ascii="Trebuchet MS" w:hAnsi="Trebuchet MS"/>
          <w:b/>
          <w:color w:val="9E8551"/>
          <w:sz w:val="80"/>
          <w:szCs w:val="80"/>
        </w:rPr>
      </w:pPr>
      <w:r w:rsidRPr="00BA73F1">
        <w:rPr>
          <w:rFonts w:ascii="Trebuchet MS" w:hAnsi="Trebuchet MS"/>
          <w:b/>
          <w:color w:val="9E8551"/>
          <w:sz w:val="80"/>
          <w:szCs w:val="80"/>
        </w:rPr>
        <w:t>Időgazdálkodási kérdőív</w:t>
      </w:r>
    </w:p>
    <w:p w:rsidR="00470506" w:rsidRPr="00BA73F1" w:rsidRDefault="00470506" w:rsidP="00470506">
      <w:pPr>
        <w:pStyle w:val="lfej"/>
        <w:tabs>
          <w:tab w:val="left" w:pos="2700"/>
        </w:tabs>
        <w:spacing w:before="120" w:after="120"/>
        <w:jc w:val="center"/>
        <w:rPr>
          <w:rFonts w:ascii="Trebuchet MS" w:hAnsi="Trebuchet MS"/>
          <w:b/>
          <w:color w:val="9E8551"/>
          <w:sz w:val="44"/>
          <w:szCs w:val="44"/>
        </w:rPr>
      </w:pPr>
    </w:p>
    <w:p w:rsidR="00470506" w:rsidRPr="00BA73F1" w:rsidRDefault="00470506" w:rsidP="00470506">
      <w:pPr>
        <w:pStyle w:val="lfej"/>
        <w:tabs>
          <w:tab w:val="left" w:pos="2700"/>
        </w:tabs>
        <w:spacing w:before="120" w:after="120"/>
        <w:jc w:val="center"/>
        <w:rPr>
          <w:rFonts w:ascii="Trebuchet MS" w:hAnsi="Trebuchet MS"/>
          <w:b/>
          <w:color w:val="9E8551"/>
          <w:sz w:val="44"/>
          <w:szCs w:val="44"/>
        </w:rPr>
      </w:pPr>
      <w:r w:rsidRPr="00BA73F1">
        <w:rPr>
          <w:rFonts w:ascii="Trebuchet MS" w:hAnsi="Trebuchet MS"/>
          <w:b/>
          <w:color w:val="9E8551"/>
          <w:sz w:val="44"/>
          <w:szCs w:val="44"/>
        </w:rPr>
        <w:t>Ha te nem értékeled a saját idődet,</w:t>
      </w:r>
    </w:p>
    <w:p w:rsidR="00470506" w:rsidRPr="00BA73F1" w:rsidRDefault="00470506" w:rsidP="00470506">
      <w:pPr>
        <w:pStyle w:val="lfej"/>
        <w:tabs>
          <w:tab w:val="left" w:pos="2700"/>
        </w:tabs>
        <w:spacing w:before="120" w:after="120"/>
        <w:jc w:val="center"/>
        <w:rPr>
          <w:rFonts w:ascii="Trebuchet MS" w:hAnsi="Trebuchet MS"/>
          <w:b/>
          <w:color w:val="9E8551"/>
          <w:sz w:val="44"/>
          <w:szCs w:val="44"/>
        </w:rPr>
      </w:pPr>
      <w:proofErr w:type="gramStart"/>
      <w:r w:rsidRPr="00BA73F1">
        <w:rPr>
          <w:rFonts w:ascii="Trebuchet MS" w:hAnsi="Trebuchet MS"/>
          <w:b/>
          <w:color w:val="9E8551"/>
          <w:sz w:val="44"/>
          <w:szCs w:val="44"/>
        </w:rPr>
        <w:t>más</w:t>
      </w:r>
      <w:proofErr w:type="gramEnd"/>
      <w:r w:rsidRPr="00BA73F1">
        <w:rPr>
          <w:rFonts w:ascii="Trebuchet MS" w:hAnsi="Trebuchet MS"/>
          <w:b/>
          <w:color w:val="9E8551"/>
          <w:sz w:val="44"/>
          <w:szCs w:val="44"/>
        </w:rPr>
        <w:t xml:space="preserve"> sem fogja.</w:t>
      </w:r>
    </w:p>
    <w:p w:rsidR="00470506" w:rsidRPr="00BA73F1" w:rsidRDefault="00470506" w:rsidP="00470506">
      <w:pPr>
        <w:pStyle w:val="lfej"/>
        <w:tabs>
          <w:tab w:val="left" w:pos="2700"/>
        </w:tabs>
        <w:jc w:val="center"/>
        <w:rPr>
          <w:rFonts w:ascii="Trebuchet MS" w:hAnsi="Trebuchet MS"/>
          <w:b/>
          <w:color w:val="9E8551"/>
          <w:sz w:val="44"/>
          <w:szCs w:val="44"/>
        </w:rPr>
      </w:pPr>
    </w:p>
    <w:p w:rsidR="00470506" w:rsidRPr="00C94A5A" w:rsidRDefault="00470506" w:rsidP="00470506">
      <w:pPr>
        <w:pStyle w:val="lfej"/>
        <w:tabs>
          <w:tab w:val="left" w:pos="2700"/>
        </w:tabs>
        <w:jc w:val="center"/>
        <w:rPr>
          <w:rFonts w:ascii="Trebuchet MS" w:hAnsi="Trebuchet MS"/>
          <w:b/>
          <w:sz w:val="44"/>
          <w:szCs w:val="44"/>
        </w:rPr>
      </w:pPr>
      <w:r w:rsidRPr="00BA73F1">
        <w:rPr>
          <w:rFonts w:ascii="Trebuchet MS" w:hAnsi="Trebuchet MS"/>
          <w:b/>
          <w:color w:val="9E8551"/>
          <w:sz w:val="44"/>
          <w:szCs w:val="44"/>
        </w:rPr>
        <w:t xml:space="preserve">Legyen </w:t>
      </w:r>
      <w:r w:rsidR="00BA73F1">
        <w:rPr>
          <w:rFonts w:ascii="Trebuchet MS" w:hAnsi="Trebuchet MS"/>
          <w:b/>
          <w:color w:val="9E8551"/>
          <w:sz w:val="44"/>
          <w:szCs w:val="44"/>
        </w:rPr>
        <w:t>„</w:t>
      </w:r>
      <w:r w:rsidRPr="00BA73F1">
        <w:rPr>
          <w:rFonts w:ascii="Trebuchet MS" w:hAnsi="Trebuchet MS"/>
          <w:b/>
          <w:color w:val="9E8551"/>
          <w:sz w:val="44"/>
          <w:szCs w:val="44"/>
        </w:rPr>
        <w:t>több időd</w:t>
      </w:r>
      <w:r w:rsidR="00852294">
        <w:rPr>
          <w:rFonts w:ascii="Trebuchet MS" w:hAnsi="Trebuchet MS"/>
          <w:b/>
          <w:color w:val="9E8551"/>
          <w:sz w:val="44"/>
          <w:szCs w:val="44"/>
        </w:rPr>
        <w:t>”</w:t>
      </w:r>
      <w:r w:rsidRPr="00BA73F1">
        <w:rPr>
          <w:rFonts w:ascii="Trebuchet MS" w:hAnsi="Trebuchet MS"/>
          <w:b/>
          <w:color w:val="9E8551"/>
          <w:sz w:val="44"/>
          <w:szCs w:val="44"/>
        </w:rPr>
        <w:t xml:space="preserve"> </w:t>
      </w:r>
      <w:r w:rsidR="00852294">
        <w:rPr>
          <w:rFonts w:ascii="Trebuchet MS" w:hAnsi="Trebuchet MS"/>
          <w:b/>
          <w:color w:val="9E8551"/>
          <w:sz w:val="44"/>
          <w:szCs w:val="44"/>
        </w:rPr>
        <w:t xml:space="preserve">- </w:t>
      </w:r>
      <w:bookmarkStart w:id="0" w:name="_GoBack"/>
      <w:bookmarkEnd w:id="0"/>
      <w:r w:rsidR="00852294">
        <w:rPr>
          <w:rFonts w:ascii="Trebuchet MS" w:hAnsi="Trebuchet MS"/>
          <w:b/>
          <w:color w:val="9E8551"/>
          <w:sz w:val="44"/>
          <w:szCs w:val="44"/>
        </w:rPr>
        <w:t>lé</w:t>
      </w:r>
      <w:r w:rsidRPr="00BA73F1">
        <w:rPr>
          <w:rFonts w:ascii="Trebuchet MS" w:hAnsi="Trebuchet MS"/>
          <w:b/>
          <w:color w:val="9E8551"/>
          <w:sz w:val="44"/>
          <w:szCs w:val="44"/>
        </w:rPr>
        <w:t>pésről lépésre.</w:t>
      </w:r>
    </w:p>
    <w:p w:rsidR="00470506" w:rsidRPr="00F94D94" w:rsidRDefault="00470506" w:rsidP="00470506">
      <w:pPr>
        <w:jc w:val="center"/>
        <w:rPr>
          <w:b/>
          <w:color w:val="CCB060"/>
          <w:sz w:val="44"/>
          <w:szCs w:val="44"/>
        </w:rPr>
      </w:pPr>
      <w:r>
        <w:br w:type="page"/>
      </w:r>
      <w:r w:rsidRPr="00BA73F1">
        <w:rPr>
          <w:b/>
          <w:color w:val="9E8555"/>
          <w:sz w:val="44"/>
          <w:szCs w:val="44"/>
        </w:rPr>
        <w:lastRenderedPageBreak/>
        <w:t>Mivel és hogyan nyerhetnél több időt?</w:t>
      </w:r>
    </w:p>
    <w:p w:rsidR="00470506" w:rsidRPr="00C94A5A" w:rsidRDefault="00470506" w:rsidP="00470506">
      <w:pPr>
        <w:rPr>
          <w:sz w:val="28"/>
          <w:szCs w:val="28"/>
        </w:rPr>
      </w:pPr>
      <w:r w:rsidRPr="00C94A5A">
        <w:rPr>
          <w:sz w:val="28"/>
          <w:szCs w:val="28"/>
        </w:rPr>
        <w:t xml:space="preserve">Az időgazdálkodási </w:t>
      </w:r>
      <w:r w:rsidR="00F94D94">
        <w:rPr>
          <w:sz w:val="28"/>
          <w:szCs w:val="28"/>
        </w:rPr>
        <w:t>kérdőív</w:t>
      </w:r>
      <w:r w:rsidRPr="00C94A5A">
        <w:rPr>
          <w:sz w:val="28"/>
          <w:szCs w:val="28"/>
        </w:rPr>
        <w:t xml:space="preserve"> egy összetett kérdőív, hogy megtudd, hol vannak még tartalékaid. Töltsd ki az alábbi négy táblázatot (átfogó, AA, AB, AC) és vedd számba, hogy hol, mikor és hogyan töltesz időt fölösleges tevékenységekkel. Majd döntsd el, hogy innen kezdve valamit másképpen fogsz csinálni.</w:t>
      </w:r>
    </w:p>
    <w:p w:rsidR="00470506" w:rsidRPr="00C94A5A" w:rsidRDefault="00470506" w:rsidP="00470506">
      <w:pPr>
        <w:pStyle w:val="NormlWeb"/>
        <w:jc w:val="both"/>
        <w:rPr>
          <w:rFonts w:ascii="Calibri" w:hAnsi="Calibri"/>
          <w:color w:val="000000"/>
          <w:sz w:val="28"/>
          <w:szCs w:val="28"/>
        </w:rPr>
      </w:pPr>
      <w:r w:rsidRPr="00C94A5A">
        <w:rPr>
          <w:rFonts w:ascii="Calibri" w:hAnsi="Calibri"/>
          <w:color w:val="000000"/>
          <w:sz w:val="28"/>
          <w:szCs w:val="28"/>
        </w:rPr>
        <w:t xml:space="preserve">Ha a munka világában valami jobbról álmodsz, - karrier, nagyobb fizetés, saját vállalkozás indítása, több szabad idő, stb. - akkor ezzel a gondolattal </w:t>
      </w:r>
      <w:r w:rsidRPr="00C94A5A">
        <w:rPr>
          <w:rFonts w:ascii="Calibri" w:hAnsi="Calibri"/>
          <w:i/>
          <w:iCs/>
          <w:color w:val="000000"/>
          <w:sz w:val="28"/>
          <w:szCs w:val="28"/>
        </w:rPr>
        <w:t>foglalkoznod kell</w:t>
      </w:r>
      <w:r w:rsidRPr="00C94A5A">
        <w:rPr>
          <w:rFonts w:ascii="Calibri" w:hAnsi="Calibri"/>
          <w:color w:val="000000"/>
          <w:sz w:val="28"/>
          <w:szCs w:val="28"/>
        </w:rPr>
        <w:t xml:space="preserve">. Muszáj időt szakítanod arra, amit el szeretnél érni. Anélkül, hogy foglalkoznál vele, a megvalósulás esélye egy nagy nulla. </w:t>
      </w:r>
    </w:p>
    <w:p w:rsidR="00470506" w:rsidRDefault="00470506" w:rsidP="00470506">
      <w:pPr>
        <w:pStyle w:val="NormlWeb"/>
        <w:jc w:val="both"/>
        <w:rPr>
          <w:rFonts w:ascii="Calibri" w:hAnsi="Calibri"/>
          <w:color w:val="000000"/>
          <w:sz w:val="28"/>
          <w:szCs w:val="28"/>
        </w:rPr>
      </w:pPr>
      <w:r w:rsidRPr="00C94A5A">
        <w:rPr>
          <w:rFonts w:ascii="Calibri" w:hAnsi="Calibri"/>
          <w:color w:val="000000"/>
          <w:sz w:val="28"/>
          <w:szCs w:val="28"/>
        </w:rPr>
        <w:t>Bárki is vagy, életed minden napján 24 óra áll rendelkezésedre. Ez 1440 perc. Nem több és nem kevesebb. Ebben mindannyian egyenlők vagyunk. Minden érdeked megvan, hogy a rendelkezésedre álló idő alatt önmagadból és a lehetőségeidből a lehető legtöbbet hozd ki.</w:t>
      </w:r>
    </w:p>
    <w:p w:rsidR="00470506" w:rsidRPr="00C94A5A" w:rsidRDefault="00470506" w:rsidP="00470506">
      <w:pPr>
        <w:pStyle w:val="NormlWeb"/>
        <w:jc w:val="both"/>
        <w:rPr>
          <w:rFonts w:ascii="Calibri" w:hAnsi="Calibri"/>
          <w:color w:val="000000"/>
          <w:sz w:val="28"/>
          <w:szCs w:val="28"/>
        </w:rPr>
      </w:pPr>
      <w:r w:rsidRPr="00C94A5A">
        <w:rPr>
          <w:rFonts w:ascii="Calibri" w:hAnsi="Calibri"/>
          <w:color w:val="000000"/>
          <w:sz w:val="28"/>
          <w:szCs w:val="28"/>
        </w:rPr>
        <w:t xml:space="preserve">Arról már nem is beszélve, hogy </w:t>
      </w:r>
      <w:r w:rsidRPr="00C94A5A">
        <w:rPr>
          <w:rFonts w:ascii="Calibri" w:hAnsi="Calibri"/>
          <w:i/>
          <w:iCs/>
          <w:color w:val="000000"/>
          <w:sz w:val="28"/>
          <w:szCs w:val="28"/>
        </w:rPr>
        <w:t>több pénzed még mindig lehet, de egy napot csak egyszer élhetsz le. Egy leélt napból so</w:t>
      </w:r>
      <w:smartTag w:uri="urn:schemas-microsoft-com:office:smarttags" w:element="PersonName">
        <w:r w:rsidRPr="00C94A5A">
          <w:rPr>
            <w:rFonts w:ascii="Calibri" w:hAnsi="Calibri"/>
            <w:i/>
            <w:iCs/>
            <w:color w:val="000000"/>
            <w:sz w:val="28"/>
            <w:szCs w:val="28"/>
          </w:rPr>
          <w:t>ha</w:t>
        </w:r>
      </w:smartTag>
      <w:r w:rsidRPr="00C94A5A">
        <w:rPr>
          <w:rFonts w:ascii="Calibri" w:hAnsi="Calibri"/>
          <w:i/>
          <w:iCs/>
          <w:color w:val="000000"/>
          <w:sz w:val="28"/>
          <w:szCs w:val="28"/>
        </w:rPr>
        <w:t xml:space="preserve"> nem lesz egy újabb. Az legfeljebb egy következő nap lesz.</w:t>
      </w:r>
      <w:r w:rsidRPr="00C94A5A">
        <w:rPr>
          <w:rFonts w:ascii="Calibri" w:hAnsi="Calibri"/>
          <w:color w:val="000000"/>
          <w:sz w:val="28"/>
          <w:szCs w:val="28"/>
        </w:rPr>
        <w:t xml:space="preserve"> </w:t>
      </w:r>
    </w:p>
    <w:p w:rsidR="00470506" w:rsidRPr="00C94A5A" w:rsidRDefault="00470506" w:rsidP="00470506">
      <w:pPr>
        <w:pStyle w:val="NormlWeb"/>
        <w:spacing w:after="240" w:afterAutospacing="0"/>
        <w:jc w:val="both"/>
        <w:rPr>
          <w:rFonts w:ascii="Calibri" w:hAnsi="Calibri"/>
          <w:color w:val="000000"/>
          <w:sz w:val="28"/>
          <w:szCs w:val="28"/>
        </w:rPr>
      </w:pPr>
      <w:r w:rsidRPr="00C94A5A">
        <w:rPr>
          <w:rFonts w:ascii="Calibri" w:hAnsi="Calibri"/>
          <w:color w:val="000000"/>
          <w:sz w:val="28"/>
          <w:szCs w:val="28"/>
        </w:rPr>
        <w:t>Gondold át, hogyan és mivel töltöd az idődet. Gondolj egy tipikus munkanapra és írd be az alábbi négy táblázatba, hogy mennyi időt töltesz az adott tevékenység-kategóriával. Ha szükségesnek látod, az AA, AB és AC jelű táblázatokhoz adj hozzá további tevékenységeket.</w:t>
      </w:r>
    </w:p>
    <w:p w:rsidR="00470506" w:rsidRPr="00C94A5A" w:rsidRDefault="00470506" w:rsidP="00470506">
      <w:pPr>
        <w:pStyle w:val="NormlWeb"/>
        <w:jc w:val="both"/>
        <w:rPr>
          <w:rFonts w:ascii="Calibri" w:hAnsi="Calibri"/>
          <w:color w:val="000000"/>
          <w:sz w:val="28"/>
          <w:szCs w:val="28"/>
        </w:rPr>
      </w:pPr>
      <w:r w:rsidRPr="00C94A5A">
        <w:rPr>
          <w:rFonts w:ascii="Calibri" w:hAnsi="Calibri"/>
          <w:color w:val="000000"/>
          <w:sz w:val="28"/>
          <w:szCs w:val="28"/>
        </w:rPr>
        <w:t>Javaslom, hogy ezt az egész kérdőívet előbb nyomtasd ki és úgy dolgozz rajta.</w:t>
      </w:r>
    </w:p>
    <w:p w:rsidR="00470506" w:rsidRPr="00C94A5A" w:rsidRDefault="00470506" w:rsidP="00470506">
      <w:pPr>
        <w:rPr>
          <w:color w:val="000000"/>
          <w:sz w:val="28"/>
          <w:szCs w:val="28"/>
        </w:rPr>
      </w:pPr>
      <w:r w:rsidRPr="00C94A5A">
        <w:rPr>
          <w:color w:val="000000"/>
          <w:sz w:val="28"/>
          <w:szCs w:val="28"/>
        </w:rPr>
        <w:t xml:space="preserve">A befektetői szemlélet </w:t>
      </w:r>
      <w:r w:rsidRPr="00C94A5A">
        <w:rPr>
          <w:i/>
          <w:iCs/>
          <w:color w:val="000000"/>
          <w:sz w:val="28"/>
          <w:szCs w:val="28"/>
        </w:rPr>
        <w:t>nem</w:t>
      </w:r>
      <w:r w:rsidRPr="00C94A5A">
        <w:rPr>
          <w:color w:val="000000"/>
          <w:sz w:val="28"/>
          <w:szCs w:val="28"/>
        </w:rPr>
        <w:t xml:space="preserve"> a pénzzel, </w:t>
      </w:r>
      <w:smartTag w:uri="urn:schemas-microsoft-com:office:smarttags" w:element="PersonName">
        <w:r w:rsidRPr="00C94A5A">
          <w:rPr>
            <w:color w:val="000000"/>
            <w:sz w:val="28"/>
            <w:szCs w:val="28"/>
          </w:rPr>
          <w:t>ha</w:t>
        </w:r>
      </w:smartTag>
      <w:r w:rsidRPr="00C94A5A">
        <w:rPr>
          <w:color w:val="000000"/>
          <w:sz w:val="28"/>
          <w:szCs w:val="28"/>
        </w:rPr>
        <w:t>nem az idővel kezdődik!</w:t>
      </w:r>
    </w:p>
    <w:p w:rsidR="00470506" w:rsidRDefault="00470506" w:rsidP="00470506">
      <w:pPr>
        <w:jc w:val="center"/>
        <w:rPr>
          <w:b/>
          <w:sz w:val="44"/>
          <w:szCs w:val="44"/>
          <w:lang w:val="pt-PT"/>
        </w:rPr>
      </w:pPr>
      <w:r>
        <w:rPr>
          <w:color w:val="000000"/>
          <w:sz w:val="32"/>
          <w:szCs w:val="32"/>
        </w:rPr>
        <w:br w:type="page"/>
      </w:r>
      <w:r w:rsidRPr="00BA73F1">
        <w:rPr>
          <w:b/>
          <w:color w:val="9E8555"/>
          <w:sz w:val="44"/>
          <w:szCs w:val="44"/>
          <w:lang w:val="pt-PT"/>
        </w:rPr>
        <w:lastRenderedPageBreak/>
        <w:t>Átfogó táblázat: egy átlagos munkanap</w:t>
      </w:r>
    </w:p>
    <w:p w:rsidR="00470506" w:rsidRPr="00C94A5A" w:rsidRDefault="00470506" w:rsidP="00470506">
      <w:pPr>
        <w:rPr>
          <w:color w:val="000000"/>
          <w:sz w:val="28"/>
          <w:szCs w:val="28"/>
          <w:lang w:val="pt-PT"/>
        </w:rPr>
      </w:pPr>
      <w:r w:rsidRPr="00C94A5A">
        <w:rPr>
          <w:color w:val="000000"/>
          <w:sz w:val="28"/>
          <w:szCs w:val="28"/>
          <w:lang w:val="pt-PT"/>
        </w:rPr>
        <w:t>Minden tevékenység-kategóriára becsüld meg, hogy azzal mennyi időt töltesz egy átlagos munkanap során.</w:t>
      </w:r>
    </w:p>
    <w:tbl>
      <w:tblPr>
        <w:tblStyle w:val="Rcsostblzat"/>
        <w:tblW w:w="0" w:type="auto"/>
        <w:jc w:val="center"/>
        <w:tblLook w:val="01E0" w:firstRow="1" w:lastRow="1" w:firstColumn="1" w:lastColumn="1" w:noHBand="0" w:noVBand="0"/>
      </w:tblPr>
      <w:tblGrid>
        <w:gridCol w:w="3346"/>
        <w:gridCol w:w="1442"/>
        <w:gridCol w:w="1484"/>
      </w:tblGrid>
      <w:tr w:rsidR="00470506" w:rsidTr="00906335">
        <w:trPr>
          <w:jc w:val="center"/>
        </w:trPr>
        <w:tc>
          <w:tcPr>
            <w:tcW w:w="3346" w:type="dxa"/>
          </w:tcPr>
          <w:p w:rsidR="00470506" w:rsidRPr="00C94A5A" w:rsidRDefault="00470506" w:rsidP="00906335">
            <w:pPr>
              <w:spacing w:before="60" w:after="60"/>
              <w:rPr>
                <w:b/>
                <w:sz w:val="28"/>
                <w:szCs w:val="28"/>
              </w:rPr>
            </w:pPr>
            <w:r w:rsidRPr="00C94A5A">
              <w:rPr>
                <w:b/>
                <w:sz w:val="28"/>
                <w:szCs w:val="28"/>
              </w:rPr>
              <w:t>Tevékenység-kategória</w:t>
            </w:r>
          </w:p>
        </w:tc>
        <w:tc>
          <w:tcPr>
            <w:tcW w:w="1442" w:type="dxa"/>
          </w:tcPr>
          <w:p w:rsidR="00470506" w:rsidRPr="00C94A5A" w:rsidRDefault="00470506" w:rsidP="00906335">
            <w:pPr>
              <w:spacing w:before="60" w:after="60"/>
              <w:jc w:val="center"/>
              <w:rPr>
                <w:b/>
                <w:sz w:val="28"/>
                <w:szCs w:val="28"/>
              </w:rPr>
            </w:pPr>
            <w:r w:rsidRPr="00C94A5A">
              <w:rPr>
                <w:b/>
                <w:sz w:val="28"/>
                <w:szCs w:val="28"/>
              </w:rPr>
              <w:t>Óra</w:t>
            </w:r>
          </w:p>
        </w:tc>
        <w:tc>
          <w:tcPr>
            <w:tcW w:w="1484" w:type="dxa"/>
          </w:tcPr>
          <w:p w:rsidR="00470506" w:rsidRPr="00C94A5A" w:rsidRDefault="00470506" w:rsidP="00906335">
            <w:pPr>
              <w:spacing w:before="60" w:after="60"/>
              <w:jc w:val="center"/>
              <w:rPr>
                <w:b/>
                <w:sz w:val="28"/>
                <w:szCs w:val="28"/>
              </w:rPr>
            </w:pPr>
            <w:r w:rsidRPr="00C94A5A">
              <w:rPr>
                <w:b/>
                <w:sz w:val="28"/>
                <w:szCs w:val="28"/>
              </w:rPr>
              <w:t>Perc</w:t>
            </w:r>
          </w:p>
        </w:tc>
      </w:tr>
      <w:tr w:rsidR="00470506" w:rsidTr="00906335">
        <w:trPr>
          <w:jc w:val="center"/>
        </w:trPr>
        <w:tc>
          <w:tcPr>
            <w:tcW w:w="3346" w:type="dxa"/>
          </w:tcPr>
          <w:p w:rsidR="00470506" w:rsidRPr="00C94A5A" w:rsidRDefault="00470506" w:rsidP="00906335">
            <w:pPr>
              <w:spacing w:before="60" w:after="60"/>
              <w:rPr>
                <w:sz w:val="28"/>
                <w:szCs w:val="28"/>
              </w:rPr>
            </w:pPr>
            <w:r w:rsidRPr="00C94A5A">
              <w:rPr>
                <w:sz w:val="28"/>
                <w:szCs w:val="28"/>
              </w:rPr>
              <w:t>Alvás</w:t>
            </w:r>
          </w:p>
        </w:tc>
        <w:tc>
          <w:tcPr>
            <w:tcW w:w="1442" w:type="dxa"/>
          </w:tcPr>
          <w:p w:rsidR="00470506" w:rsidRPr="00C94A5A" w:rsidRDefault="00470506" w:rsidP="00906335">
            <w:pPr>
              <w:spacing w:before="60" w:after="60"/>
              <w:rPr>
                <w:sz w:val="28"/>
                <w:szCs w:val="28"/>
              </w:rPr>
            </w:pPr>
          </w:p>
        </w:tc>
        <w:tc>
          <w:tcPr>
            <w:tcW w:w="1484" w:type="dxa"/>
          </w:tcPr>
          <w:p w:rsidR="00470506" w:rsidRPr="00C94A5A" w:rsidRDefault="00470506" w:rsidP="00906335">
            <w:pPr>
              <w:spacing w:before="60" w:after="60"/>
              <w:rPr>
                <w:sz w:val="28"/>
                <w:szCs w:val="28"/>
              </w:rPr>
            </w:pPr>
          </w:p>
        </w:tc>
      </w:tr>
      <w:tr w:rsidR="00470506" w:rsidTr="00906335">
        <w:trPr>
          <w:jc w:val="center"/>
        </w:trPr>
        <w:tc>
          <w:tcPr>
            <w:tcW w:w="3346" w:type="dxa"/>
          </w:tcPr>
          <w:p w:rsidR="00470506" w:rsidRPr="00C94A5A" w:rsidRDefault="00470506" w:rsidP="00906335">
            <w:pPr>
              <w:spacing w:before="60" w:after="60"/>
              <w:rPr>
                <w:sz w:val="28"/>
                <w:szCs w:val="28"/>
              </w:rPr>
            </w:pPr>
            <w:r w:rsidRPr="00C94A5A">
              <w:rPr>
                <w:sz w:val="28"/>
                <w:szCs w:val="28"/>
              </w:rPr>
              <w:t>Reggeli készülődés</w:t>
            </w:r>
          </w:p>
        </w:tc>
        <w:tc>
          <w:tcPr>
            <w:tcW w:w="1442" w:type="dxa"/>
          </w:tcPr>
          <w:p w:rsidR="00470506" w:rsidRPr="00C94A5A" w:rsidRDefault="00470506" w:rsidP="00906335">
            <w:pPr>
              <w:spacing w:before="60" w:after="60"/>
              <w:rPr>
                <w:sz w:val="28"/>
                <w:szCs w:val="28"/>
              </w:rPr>
            </w:pPr>
          </w:p>
        </w:tc>
        <w:tc>
          <w:tcPr>
            <w:tcW w:w="1484" w:type="dxa"/>
          </w:tcPr>
          <w:p w:rsidR="00470506" w:rsidRPr="00C94A5A" w:rsidRDefault="00470506" w:rsidP="00906335">
            <w:pPr>
              <w:spacing w:before="60" w:after="60"/>
              <w:rPr>
                <w:sz w:val="28"/>
                <w:szCs w:val="28"/>
              </w:rPr>
            </w:pPr>
          </w:p>
        </w:tc>
      </w:tr>
      <w:tr w:rsidR="00470506" w:rsidTr="00906335">
        <w:trPr>
          <w:jc w:val="center"/>
        </w:trPr>
        <w:tc>
          <w:tcPr>
            <w:tcW w:w="3346" w:type="dxa"/>
          </w:tcPr>
          <w:p w:rsidR="00470506" w:rsidRPr="00C94A5A" w:rsidRDefault="00470506" w:rsidP="00906335">
            <w:pPr>
              <w:spacing w:before="60" w:after="60"/>
              <w:rPr>
                <w:sz w:val="28"/>
                <w:szCs w:val="28"/>
              </w:rPr>
            </w:pPr>
            <w:r w:rsidRPr="00C94A5A">
              <w:rPr>
                <w:sz w:val="28"/>
                <w:szCs w:val="28"/>
              </w:rPr>
              <w:t>Munka</w:t>
            </w:r>
          </w:p>
        </w:tc>
        <w:tc>
          <w:tcPr>
            <w:tcW w:w="1442" w:type="dxa"/>
          </w:tcPr>
          <w:p w:rsidR="00470506" w:rsidRPr="00C94A5A" w:rsidRDefault="00470506" w:rsidP="00906335">
            <w:pPr>
              <w:spacing w:before="60" w:after="60"/>
              <w:rPr>
                <w:sz w:val="28"/>
                <w:szCs w:val="28"/>
              </w:rPr>
            </w:pPr>
          </w:p>
        </w:tc>
        <w:tc>
          <w:tcPr>
            <w:tcW w:w="1484" w:type="dxa"/>
          </w:tcPr>
          <w:p w:rsidR="00470506" w:rsidRPr="00C94A5A" w:rsidRDefault="00470506" w:rsidP="00906335">
            <w:pPr>
              <w:spacing w:before="60" w:after="60"/>
              <w:rPr>
                <w:sz w:val="28"/>
                <w:szCs w:val="28"/>
              </w:rPr>
            </w:pPr>
          </w:p>
        </w:tc>
      </w:tr>
      <w:tr w:rsidR="00470506" w:rsidTr="00906335">
        <w:trPr>
          <w:jc w:val="center"/>
        </w:trPr>
        <w:tc>
          <w:tcPr>
            <w:tcW w:w="3346" w:type="dxa"/>
          </w:tcPr>
          <w:p w:rsidR="00470506" w:rsidRPr="00C94A5A" w:rsidRDefault="00470506" w:rsidP="00906335">
            <w:pPr>
              <w:spacing w:before="60" w:after="60"/>
              <w:rPr>
                <w:sz w:val="28"/>
                <w:szCs w:val="28"/>
              </w:rPr>
            </w:pPr>
            <w:r w:rsidRPr="00C94A5A">
              <w:rPr>
                <w:sz w:val="28"/>
                <w:szCs w:val="28"/>
              </w:rPr>
              <w:t>Szabad idő</w:t>
            </w:r>
          </w:p>
        </w:tc>
        <w:tc>
          <w:tcPr>
            <w:tcW w:w="1442" w:type="dxa"/>
          </w:tcPr>
          <w:p w:rsidR="00470506" w:rsidRPr="00C94A5A" w:rsidRDefault="00470506" w:rsidP="00906335">
            <w:pPr>
              <w:spacing w:before="60" w:after="60"/>
              <w:rPr>
                <w:sz w:val="28"/>
                <w:szCs w:val="28"/>
              </w:rPr>
            </w:pPr>
          </w:p>
        </w:tc>
        <w:tc>
          <w:tcPr>
            <w:tcW w:w="1484" w:type="dxa"/>
          </w:tcPr>
          <w:p w:rsidR="00470506" w:rsidRPr="00C94A5A" w:rsidRDefault="00470506" w:rsidP="00906335">
            <w:pPr>
              <w:spacing w:before="60" w:after="60"/>
              <w:rPr>
                <w:sz w:val="28"/>
                <w:szCs w:val="28"/>
              </w:rPr>
            </w:pPr>
          </w:p>
        </w:tc>
      </w:tr>
      <w:tr w:rsidR="00470506" w:rsidTr="00906335">
        <w:trPr>
          <w:jc w:val="center"/>
        </w:trPr>
        <w:tc>
          <w:tcPr>
            <w:tcW w:w="3346" w:type="dxa"/>
            <w:tcBorders>
              <w:bottom w:val="single" w:sz="18" w:space="0" w:color="auto"/>
            </w:tcBorders>
          </w:tcPr>
          <w:p w:rsidR="00470506" w:rsidRPr="00C94A5A" w:rsidRDefault="00470506" w:rsidP="00906335">
            <w:pPr>
              <w:spacing w:before="60" w:after="60"/>
              <w:rPr>
                <w:sz w:val="28"/>
                <w:szCs w:val="28"/>
              </w:rPr>
            </w:pPr>
            <w:r w:rsidRPr="00C94A5A">
              <w:rPr>
                <w:sz w:val="28"/>
                <w:szCs w:val="28"/>
              </w:rPr>
              <w:t>Esti teendők</w:t>
            </w:r>
          </w:p>
        </w:tc>
        <w:tc>
          <w:tcPr>
            <w:tcW w:w="1442" w:type="dxa"/>
            <w:tcBorders>
              <w:bottom w:val="single" w:sz="18" w:space="0" w:color="auto"/>
            </w:tcBorders>
          </w:tcPr>
          <w:p w:rsidR="00470506" w:rsidRPr="00C94A5A" w:rsidRDefault="00470506" w:rsidP="00906335">
            <w:pPr>
              <w:spacing w:before="60" w:after="60"/>
              <w:rPr>
                <w:sz w:val="28"/>
                <w:szCs w:val="28"/>
              </w:rPr>
            </w:pPr>
          </w:p>
        </w:tc>
        <w:tc>
          <w:tcPr>
            <w:tcW w:w="1484" w:type="dxa"/>
            <w:tcBorders>
              <w:bottom w:val="single" w:sz="18" w:space="0" w:color="auto"/>
            </w:tcBorders>
          </w:tcPr>
          <w:p w:rsidR="00470506" w:rsidRPr="00C94A5A" w:rsidRDefault="00470506" w:rsidP="00906335">
            <w:pPr>
              <w:spacing w:before="60" w:after="60"/>
              <w:rPr>
                <w:sz w:val="28"/>
                <w:szCs w:val="28"/>
              </w:rPr>
            </w:pPr>
          </w:p>
        </w:tc>
      </w:tr>
      <w:tr w:rsidR="00470506" w:rsidTr="00906335">
        <w:trPr>
          <w:jc w:val="center"/>
        </w:trPr>
        <w:tc>
          <w:tcPr>
            <w:tcW w:w="3346" w:type="dxa"/>
            <w:tcBorders>
              <w:top w:val="single" w:sz="18" w:space="0" w:color="auto"/>
            </w:tcBorders>
          </w:tcPr>
          <w:p w:rsidR="00470506" w:rsidRPr="00C94A5A" w:rsidRDefault="00470506" w:rsidP="00906335">
            <w:pPr>
              <w:spacing w:before="60" w:after="60"/>
              <w:rPr>
                <w:b/>
                <w:sz w:val="28"/>
                <w:szCs w:val="28"/>
              </w:rPr>
            </w:pPr>
            <w:r w:rsidRPr="00C94A5A">
              <w:rPr>
                <w:b/>
                <w:sz w:val="28"/>
                <w:szCs w:val="28"/>
              </w:rPr>
              <w:t>Összesen:</w:t>
            </w:r>
          </w:p>
        </w:tc>
        <w:tc>
          <w:tcPr>
            <w:tcW w:w="1442" w:type="dxa"/>
            <w:tcBorders>
              <w:top w:val="single" w:sz="18" w:space="0" w:color="auto"/>
            </w:tcBorders>
          </w:tcPr>
          <w:p w:rsidR="00470506" w:rsidRPr="00C94A5A" w:rsidRDefault="00470506" w:rsidP="00906335">
            <w:pPr>
              <w:spacing w:before="60" w:after="60"/>
              <w:rPr>
                <w:sz w:val="28"/>
                <w:szCs w:val="28"/>
              </w:rPr>
            </w:pPr>
          </w:p>
        </w:tc>
        <w:tc>
          <w:tcPr>
            <w:tcW w:w="1484" w:type="dxa"/>
            <w:tcBorders>
              <w:top w:val="single" w:sz="18" w:space="0" w:color="auto"/>
            </w:tcBorders>
          </w:tcPr>
          <w:p w:rsidR="00470506" w:rsidRPr="00C94A5A" w:rsidRDefault="00470506" w:rsidP="00906335">
            <w:pPr>
              <w:spacing w:before="60" w:after="60"/>
              <w:rPr>
                <w:sz w:val="28"/>
                <w:szCs w:val="28"/>
              </w:rPr>
            </w:pPr>
          </w:p>
        </w:tc>
      </w:tr>
    </w:tbl>
    <w:p w:rsidR="00470506" w:rsidRDefault="00470506" w:rsidP="00470506">
      <w:pPr>
        <w:rPr>
          <w:rFonts w:ascii="Trebuchet MS" w:hAnsi="Trebuchet MS"/>
        </w:rPr>
      </w:pPr>
    </w:p>
    <w:p w:rsidR="00470506" w:rsidRPr="00C94A5A" w:rsidRDefault="00470506" w:rsidP="00470506">
      <w:pPr>
        <w:rPr>
          <w:sz w:val="28"/>
          <w:szCs w:val="28"/>
        </w:rPr>
      </w:pPr>
      <w:r w:rsidRPr="00C94A5A">
        <w:rPr>
          <w:sz w:val="28"/>
          <w:szCs w:val="28"/>
        </w:rPr>
        <w:t>Ha összeadod az egyes oszlopokat, pontosan 24 óra 00 perc kell kijöjjön. Miután kitöltötted, töltsd ki az AA, AB és AC jelű táblázatokat is.</w:t>
      </w:r>
    </w:p>
    <w:p w:rsidR="0030206A" w:rsidRDefault="0030206A">
      <w:pPr>
        <w:rPr>
          <w:b/>
          <w:sz w:val="44"/>
          <w:szCs w:val="44"/>
          <w:lang w:val="pt-PT"/>
        </w:rPr>
      </w:pPr>
      <w:r>
        <w:rPr>
          <w:b/>
          <w:sz w:val="44"/>
          <w:szCs w:val="44"/>
          <w:lang w:val="pt-PT"/>
        </w:rPr>
        <w:br w:type="page"/>
      </w:r>
    </w:p>
    <w:p w:rsidR="00470506" w:rsidRDefault="00470506" w:rsidP="00470506">
      <w:pPr>
        <w:jc w:val="center"/>
        <w:rPr>
          <w:b/>
          <w:sz w:val="44"/>
          <w:szCs w:val="44"/>
          <w:lang w:val="pt-PT"/>
        </w:rPr>
      </w:pPr>
      <w:r w:rsidRPr="00BA73F1">
        <w:rPr>
          <w:b/>
          <w:color w:val="9E8555"/>
          <w:sz w:val="44"/>
          <w:szCs w:val="44"/>
          <w:lang w:val="pt-PT"/>
        </w:rPr>
        <w:lastRenderedPageBreak/>
        <w:t>AA táblázat: munka</w:t>
      </w:r>
    </w:p>
    <w:p w:rsidR="00470506" w:rsidRDefault="00470506" w:rsidP="00470506">
      <w:pPr>
        <w:jc w:val="both"/>
        <w:rPr>
          <w:color w:val="000000"/>
          <w:sz w:val="28"/>
          <w:szCs w:val="28"/>
        </w:rPr>
      </w:pPr>
      <w:r w:rsidRPr="00C94A5A">
        <w:rPr>
          <w:color w:val="000000"/>
          <w:sz w:val="28"/>
          <w:szCs w:val="28"/>
        </w:rPr>
        <w:t>Most lássuk, mivel mennyi időt töltesz a munkád során. Becsüld meg a minden egyes feltüntetett tevékenységre szánt időt (óra, perc). Szükség szerint egészítsd ki a táblázatot (az üres sorokat).</w:t>
      </w:r>
    </w:p>
    <w:tbl>
      <w:tblPr>
        <w:tblStyle w:val="Rcsostblzat"/>
        <w:tblW w:w="0" w:type="auto"/>
        <w:jc w:val="center"/>
        <w:tblInd w:w="-2866" w:type="dxa"/>
        <w:tblLook w:val="01E0" w:firstRow="1" w:lastRow="1" w:firstColumn="1" w:lastColumn="1" w:noHBand="0" w:noVBand="0"/>
      </w:tblPr>
      <w:tblGrid>
        <w:gridCol w:w="6678"/>
        <w:gridCol w:w="1260"/>
        <w:gridCol w:w="1260"/>
      </w:tblGrid>
      <w:tr w:rsidR="00470506" w:rsidRPr="003235BA" w:rsidTr="00906335">
        <w:trPr>
          <w:jc w:val="center"/>
        </w:trPr>
        <w:tc>
          <w:tcPr>
            <w:tcW w:w="6678" w:type="dxa"/>
          </w:tcPr>
          <w:p w:rsidR="00470506" w:rsidRPr="00C94A5A" w:rsidRDefault="00470506" w:rsidP="00906335">
            <w:pPr>
              <w:spacing w:before="60" w:after="60"/>
              <w:jc w:val="center"/>
              <w:rPr>
                <w:b/>
                <w:color w:val="000000"/>
                <w:sz w:val="28"/>
                <w:szCs w:val="28"/>
              </w:rPr>
            </w:pPr>
            <w:r>
              <w:rPr>
                <w:color w:val="000000"/>
                <w:sz w:val="28"/>
                <w:szCs w:val="28"/>
              </w:rPr>
              <w:br w:type="page"/>
            </w:r>
            <w:r w:rsidRPr="00C94A5A">
              <w:rPr>
                <w:b/>
                <w:color w:val="000000"/>
                <w:sz w:val="28"/>
                <w:szCs w:val="28"/>
              </w:rPr>
              <w:t>Tevékenység</w:t>
            </w:r>
          </w:p>
        </w:tc>
        <w:tc>
          <w:tcPr>
            <w:tcW w:w="1260" w:type="dxa"/>
          </w:tcPr>
          <w:p w:rsidR="00470506" w:rsidRPr="00C94A5A" w:rsidRDefault="00470506" w:rsidP="00906335">
            <w:pPr>
              <w:spacing w:before="60" w:after="60"/>
              <w:jc w:val="center"/>
              <w:rPr>
                <w:b/>
                <w:color w:val="000000"/>
                <w:sz w:val="28"/>
                <w:szCs w:val="28"/>
              </w:rPr>
            </w:pPr>
            <w:r w:rsidRPr="00C94A5A">
              <w:rPr>
                <w:b/>
                <w:color w:val="000000"/>
                <w:sz w:val="28"/>
                <w:szCs w:val="28"/>
              </w:rPr>
              <w:t>Óra</w:t>
            </w:r>
          </w:p>
        </w:tc>
        <w:tc>
          <w:tcPr>
            <w:tcW w:w="1260" w:type="dxa"/>
          </w:tcPr>
          <w:p w:rsidR="00470506" w:rsidRPr="00C94A5A" w:rsidRDefault="00470506" w:rsidP="00906335">
            <w:pPr>
              <w:spacing w:before="60" w:after="60"/>
              <w:jc w:val="center"/>
              <w:rPr>
                <w:b/>
                <w:color w:val="000000"/>
                <w:sz w:val="28"/>
                <w:szCs w:val="28"/>
              </w:rPr>
            </w:pPr>
            <w:r w:rsidRPr="00C94A5A">
              <w:rPr>
                <w:b/>
                <w:color w:val="000000"/>
                <w:sz w:val="28"/>
                <w:szCs w:val="28"/>
              </w:rPr>
              <w:t>Perc</w:t>
            </w: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Utazás munkába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Felkészülés a munkára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Kávé- és ebédszünet</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Dolgok keresése, megtalálása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Teendők első nekifutásra megfelelő minőségben történő sikeres végre</w:t>
            </w:r>
            <w:smartTag w:uri="urn:schemas-microsoft-com:office:smarttags" w:element="PersonName">
              <w:r w:rsidRPr="00C94A5A">
                <w:rPr>
                  <w:color w:val="000000"/>
                  <w:sz w:val="28"/>
                  <w:szCs w:val="28"/>
                </w:rPr>
                <w:t>ha</w:t>
              </w:r>
            </w:smartTag>
            <w:r w:rsidRPr="00C94A5A">
              <w:rPr>
                <w:color w:val="000000"/>
                <w:sz w:val="28"/>
                <w:szCs w:val="28"/>
              </w:rPr>
              <w:t>jtása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Teendők első nekifutásra NEM megfelelő minőségben</w:t>
            </w:r>
            <w:r w:rsidRPr="00C94A5A">
              <w:rPr>
                <w:color w:val="000000"/>
                <w:sz w:val="28"/>
                <w:szCs w:val="28"/>
              </w:rPr>
              <w:br/>
              <w:t>történő (sikertelen) végre</w:t>
            </w:r>
            <w:smartTag w:uri="urn:schemas-microsoft-com:office:smarttags" w:element="PersonName">
              <w:r w:rsidRPr="00C94A5A">
                <w:rPr>
                  <w:color w:val="000000"/>
                  <w:sz w:val="28"/>
                  <w:szCs w:val="28"/>
                </w:rPr>
                <w:t>ha</w:t>
              </w:r>
            </w:smartTag>
            <w:r w:rsidRPr="00C94A5A">
              <w:rPr>
                <w:color w:val="000000"/>
                <w:sz w:val="28"/>
                <w:szCs w:val="28"/>
              </w:rPr>
              <w:t>jtása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Tőlem származó nem megfelelő minőségű munka kijavítása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Másoktól származó nem megfelelő minőségű munka kijavítása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Munkához kapcsolódó beszélgetések</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Megbeszélések/értekezletek</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Utasítások/irányítás meg</w:t>
            </w:r>
            <w:smartTag w:uri="urn:schemas-microsoft-com:office:smarttags" w:element="PersonName">
              <w:r w:rsidRPr="00C94A5A">
                <w:rPr>
                  <w:color w:val="000000"/>
                  <w:sz w:val="28"/>
                  <w:szCs w:val="28"/>
                </w:rPr>
                <w:t>ha</w:t>
              </w:r>
            </w:smartTag>
            <w:r w:rsidRPr="00C94A5A">
              <w:rPr>
                <w:color w:val="000000"/>
                <w:sz w:val="28"/>
                <w:szCs w:val="28"/>
              </w:rPr>
              <w:t>llgatása/kiadása (delegálás)</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A munka lezárása a nap végén</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 xml:space="preserve">Utazás </w:t>
            </w:r>
            <w:smartTag w:uri="urn:schemas-microsoft-com:office:smarttags" w:element="PersonName">
              <w:r w:rsidRPr="00C94A5A">
                <w:rPr>
                  <w:color w:val="000000"/>
                  <w:sz w:val="28"/>
                  <w:szCs w:val="28"/>
                </w:rPr>
                <w:t>ha</w:t>
              </w:r>
            </w:smartTag>
            <w:r w:rsidRPr="00C94A5A">
              <w:rPr>
                <w:color w:val="000000"/>
                <w:sz w:val="28"/>
                <w:szCs w:val="28"/>
              </w:rPr>
              <w:t>za</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rPr>
                <w:color w:val="000000"/>
                <w:sz w:val="28"/>
                <w:szCs w:val="28"/>
              </w:rPr>
            </w:pPr>
            <w:r w:rsidRPr="00C94A5A">
              <w:rPr>
                <w:color w:val="000000"/>
                <w:sz w:val="28"/>
                <w:szCs w:val="28"/>
              </w:rPr>
              <w:t>(Egyéb)…</w:t>
            </w: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c>
          <w:tcPr>
            <w:tcW w:w="1260" w:type="dxa"/>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Borders>
              <w:bottom w:val="single" w:sz="18" w:space="0" w:color="auto"/>
            </w:tcBorders>
          </w:tcPr>
          <w:p w:rsidR="00470506" w:rsidRPr="00C94A5A" w:rsidRDefault="00470506" w:rsidP="00906335">
            <w:pPr>
              <w:spacing w:before="60" w:after="60"/>
              <w:jc w:val="both"/>
              <w:rPr>
                <w:color w:val="000000"/>
                <w:sz w:val="28"/>
                <w:szCs w:val="28"/>
              </w:rPr>
            </w:pPr>
          </w:p>
        </w:tc>
        <w:tc>
          <w:tcPr>
            <w:tcW w:w="1260" w:type="dxa"/>
            <w:tcBorders>
              <w:bottom w:val="single" w:sz="18" w:space="0" w:color="auto"/>
            </w:tcBorders>
          </w:tcPr>
          <w:p w:rsidR="00470506" w:rsidRPr="00C94A5A" w:rsidRDefault="00470506" w:rsidP="00906335">
            <w:pPr>
              <w:spacing w:before="60" w:after="60"/>
              <w:jc w:val="both"/>
              <w:rPr>
                <w:color w:val="000000"/>
                <w:sz w:val="28"/>
                <w:szCs w:val="28"/>
              </w:rPr>
            </w:pPr>
          </w:p>
        </w:tc>
        <w:tc>
          <w:tcPr>
            <w:tcW w:w="1260" w:type="dxa"/>
            <w:tcBorders>
              <w:bottom w:val="single" w:sz="18" w:space="0" w:color="auto"/>
            </w:tcBorders>
          </w:tcPr>
          <w:p w:rsidR="00470506" w:rsidRPr="00C94A5A" w:rsidRDefault="00470506" w:rsidP="00906335">
            <w:pPr>
              <w:spacing w:before="60" w:after="60"/>
              <w:jc w:val="both"/>
              <w:rPr>
                <w:color w:val="000000"/>
                <w:sz w:val="28"/>
                <w:szCs w:val="28"/>
              </w:rPr>
            </w:pPr>
          </w:p>
        </w:tc>
      </w:tr>
      <w:tr w:rsidR="00470506" w:rsidTr="00906335">
        <w:trPr>
          <w:jc w:val="center"/>
        </w:trPr>
        <w:tc>
          <w:tcPr>
            <w:tcW w:w="6678" w:type="dxa"/>
            <w:tcBorders>
              <w:top w:val="single" w:sz="18" w:space="0" w:color="auto"/>
            </w:tcBorders>
          </w:tcPr>
          <w:p w:rsidR="00470506" w:rsidRPr="00C94A5A" w:rsidRDefault="00470506" w:rsidP="00906335">
            <w:pPr>
              <w:spacing w:before="60" w:after="60"/>
              <w:jc w:val="both"/>
              <w:rPr>
                <w:b/>
                <w:color w:val="000000"/>
                <w:sz w:val="28"/>
                <w:szCs w:val="28"/>
              </w:rPr>
            </w:pPr>
            <w:r w:rsidRPr="00C94A5A">
              <w:rPr>
                <w:b/>
                <w:color w:val="000000"/>
                <w:sz w:val="28"/>
                <w:szCs w:val="28"/>
              </w:rPr>
              <w:t>Összesen:</w:t>
            </w:r>
          </w:p>
        </w:tc>
        <w:tc>
          <w:tcPr>
            <w:tcW w:w="1260" w:type="dxa"/>
            <w:tcBorders>
              <w:top w:val="single" w:sz="18" w:space="0" w:color="auto"/>
            </w:tcBorders>
          </w:tcPr>
          <w:p w:rsidR="00470506" w:rsidRPr="00C94A5A" w:rsidRDefault="00470506" w:rsidP="00906335">
            <w:pPr>
              <w:spacing w:before="60" w:after="60"/>
              <w:jc w:val="both"/>
              <w:rPr>
                <w:color w:val="000000"/>
                <w:sz w:val="28"/>
                <w:szCs w:val="28"/>
              </w:rPr>
            </w:pPr>
          </w:p>
        </w:tc>
        <w:tc>
          <w:tcPr>
            <w:tcW w:w="1260" w:type="dxa"/>
            <w:tcBorders>
              <w:top w:val="single" w:sz="18" w:space="0" w:color="auto"/>
            </w:tcBorders>
          </w:tcPr>
          <w:p w:rsidR="00470506" w:rsidRPr="00C94A5A" w:rsidRDefault="00470506" w:rsidP="00906335">
            <w:pPr>
              <w:spacing w:before="60" w:after="60"/>
              <w:jc w:val="both"/>
              <w:rPr>
                <w:color w:val="000000"/>
                <w:sz w:val="28"/>
                <w:szCs w:val="28"/>
              </w:rPr>
            </w:pPr>
          </w:p>
        </w:tc>
      </w:tr>
    </w:tbl>
    <w:p w:rsidR="0030206A" w:rsidRDefault="0030206A" w:rsidP="00470506">
      <w:pPr>
        <w:ind w:left="2124"/>
        <w:jc w:val="both"/>
        <w:rPr>
          <w:color w:val="000000"/>
          <w:sz w:val="28"/>
          <w:szCs w:val="28"/>
        </w:rPr>
      </w:pPr>
    </w:p>
    <w:p w:rsidR="00470506" w:rsidRPr="00C94A5A" w:rsidRDefault="00470506" w:rsidP="00470506">
      <w:pPr>
        <w:ind w:left="2124"/>
        <w:jc w:val="both"/>
        <w:rPr>
          <w:color w:val="000000"/>
          <w:sz w:val="28"/>
          <w:szCs w:val="28"/>
        </w:rPr>
      </w:pPr>
      <w:r w:rsidRPr="00C94A5A">
        <w:rPr>
          <w:color w:val="000000"/>
          <w:sz w:val="28"/>
          <w:szCs w:val="28"/>
        </w:rPr>
        <w:t xml:space="preserve">Annyinak kell lennie, mint </w:t>
      </w:r>
      <w:r w:rsidRPr="00C94A5A">
        <w:rPr>
          <w:i/>
          <w:iCs/>
          <w:color w:val="000000"/>
          <w:sz w:val="28"/>
          <w:szCs w:val="28"/>
        </w:rPr>
        <w:t>Munka</w:t>
      </w:r>
      <w:r w:rsidRPr="00C94A5A">
        <w:rPr>
          <w:color w:val="000000"/>
          <w:sz w:val="28"/>
          <w:szCs w:val="28"/>
        </w:rPr>
        <w:t xml:space="preserve"> az első táblázatban.</w:t>
      </w:r>
    </w:p>
    <w:p w:rsidR="0030206A" w:rsidRDefault="0030206A">
      <w:pPr>
        <w:rPr>
          <w:b/>
          <w:sz w:val="44"/>
          <w:szCs w:val="44"/>
          <w:lang w:val="pt-PT"/>
        </w:rPr>
      </w:pPr>
      <w:r>
        <w:rPr>
          <w:b/>
          <w:sz w:val="44"/>
          <w:szCs w:val="44"/>
          <w:lang w:val="pt-PT"/>
        </w:rPr>
        <w:br w:type="page"/>
      </w:r>
    </w:p>
    <w:p w:rsidR="00470506" w:rsidRDefault="00470506" w:rsidP="00470506">
      <w:pPr>
        <w:jc w:val="center"/>
        <w:rPr>
          <w:b/>
          <w:sz w:val="44"/>
          <w:szCs w:val="44"/>
          <w:lang w:val="pt-PT"/>
        </w:rPr>
      </w:pPr>
      <w:r w:rsidRPr="00BA73F1">
        <w:rPr>
          <w:b/>
          <w:color w:val="9E8555"/>
          <w:sz w:val="44"/>
          <w:szCs w:val="44"/>
          <w:lang w:val="pt-PT"/>
        </w:rPr>
        <w:lastRenderedPageBreak/>
        <w:t>AB táblázat: szabad idő</w:t>
      </w:r>
    </w:p>
    <w:p w:rsidR="00470506" w:rsidRDefault="00470506" w:rsidP="00470506">
      <w:pPr>
        <w:jc w:val="both"/>
        <w:rPr>
          <w:color w:val="000000"/>
          <w:sz w:val="28"/>
          <w:szCs w:val="28"/>
        </w:rPr>
      </w:pPr>
      <w:r w:rsidRPr="00C94A5A">
        <w:rPr>
          <w:color w:val="000000"/>
          <w:sz w:val="28"/>
          <w:szCs w:val="28"/>
        </w:rPr>
        <w:t>Most lássuk, mivel mennyi időt töltesz a szabad idő során. Becsüld meg a minden egyes feltüntetett tevékenységre szánt időt (óra, perc). Szükség szerint egészítsd ki a táblázatot (az üres sorokat).</w:t>
      </w:r>
    </w:p>
    <w:tbl>
      <w:tblPr>
        <w:tblStyle w:val="Rcsostblzat"/>
        <w:tblW w:w="0" w:type="auto"/>
        <w:jc w:val="center"/>
        <w:tblInd w:w="-2866" w:type="dxa"/>
        <w:tblLook w:val="01E0" w:firstRow="1" w:lastRow="1" w:firstColumn="1" w:lastColumn="1" w:noHBand="0" w:noVBand="0"/>
      </w:tblPr>
      <w:tblGrid>
        <w:gridCol w:w="6192"/>
        <w:gridCol w:w="1441"/>
        <w:gridCol w:w="1475"/>
      </w:tblGrid>
      <w:tr w:rsidR="00470506" w:rsidRPr="00C94A5A" w:rsidTr="00906335">
        <w:trPr>
          <w:jc w:val="center"/>
        </w:trPr>
        <w:tc>
          <w:tcPr>
            <w:tcW w:w="6192" w:type="dxa"/>
          </w:tcPr>
          <w:p w:rsidR="00470506" w:rsidRPr="00C94A5A" w:rsidRDefault="00470506" w:rsidP="00906335">
            <w:pPr>
              <w:spacing w:before="60" w:after="60"/>
              <w:jc w:val="center"/>
              <w:rPr>
                <w:b/>
                <w:color w:val="000000"/>
                <w:sz w:val="28"/>
                <w:szCs w:val="28"/>
              </w:rPr>
            </w:pPr>
            <w:r w:rsidRPr="00C94A5A">
              <w:rPr>
                <w:b/>
                <w:color w:val="000000"/>
                <w:sz w:val="28"/>
                <w:szCs w:val="28"/>
              </w:rPr>
              <w:t>Tevékenység</w:t>
            </w:r>
          </w:p>
        </w:tc>
        <w:tc>
          <w:tcPr>
            <w:tcW w:w="1441" w:type="dxa"/>
          </w:tcPr>
          <w:p w:rsidR="00470506" w:rsidRPr="00C94A5A" w:rsidRDefault="00470506" w:rsidP="00906335">
            <w:pPr>
              <w:spacing w:before="60" w:after="60"/>
              <w:jc w:val="center"/>
              <w:rPr>
                <w:b/>
                <w:color w:val="000000"/>
                <w:sz w:val="28"/>
                <w:szCs w:val="28"/>
              </w:rPr>
            </w:pPr>
            <w:r w:rsidRPr="00C94A5A">
              <w:rPr>
                <w:b/>
                <w:color w:val="000000"/>
                <w:sz w:val="28"/>
                <w:szCs w:val="28"/>
              </w:rPr>
              <w:t>Óra</w:t>
            </w:r>
          </w:p>
        </w:tc>
        <w:tc>
          <w:tcPr>
            <w:tcW w:w="1475" w:type="dxa"/>
          </w:tcPr>
          <w:p w:rsidR="00470506" w:rsidRPr="00C94A5A" w:rsidRDefault="00470506" w:rsidP="00906335">
            <w:pPr>
              <w:spacing w:before="60" w:after="60"/>
              <w:jc w:val="center"/>
              <w:rPr>
                <w:b/>
                <w:color w:val="000000"/>
                <w:sz w:val="28"/>
                <w:szCs w:val="28"/>
              </w:rPr>
            </w:pPr>
            <w:r w:rsidRPr="00C94A5A">
              <w:rPr>
                <w:b/>
                <w:color w:val="000000"/>
                <w:sz w:val="28"/>
                <w:szCs w:val="28"/>
              </w:rPr>
              <w:t>Perc</w:t>
            </w: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Tévé nézés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Olvasás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Hobbi</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Testedzés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Kreatív munka</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Gondolkodás/elmélkedés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Társasági élet otthon</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Társasági élet házon kívül</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Spirituális/Hit</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Meditáció</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Személyes fejlődés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Egészség javítás</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Beszélgetések</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rPr>
                <w:color w:val="000000"/>
                <w:sz w:val="28"/>
                <w:szCs w:val="28"/>
              </w:rPr>
            </w:pPr>
            <w:r w:rsidRPr="00C94A5A">
              <w:rPr>
                <w:color w:val="000000"/>
                <w:sz w:val="28"/>
                <w:szCs w:val="28"/>
              </w:rPr>
              <w:t>Családdal töltött minőségi idő</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Pr>
          <w:p w:rsidR="00470506" w:rsidRPr="00C94A5A" w:rsidRDefault="00470506" w:rsidP="00906335">
            <w:pPr>
              <w:spacing w:before="60" w:after="60"/>
              <w:jc w:val="both"/>
              <w:rPr>
                <w:color w:val="000000"/>
                <w:sz w:val="28"/>
                <w:szCs w:val="28"/>
              </w:rPr>
            </w:pPr>
            <w:r w:rsidRPr="00C94A5A">
              <w:rPr>
                <w:color w:val="000000"/>
                <w:sz w:val="28"/>
                <w:szCs w:val="28"/>
              </w:rPr>
              <w:t>(Egyéb)…</w:t>
            </w:r>
          </w:p>
        </w:tc>
        <w:tc>
          <w:tcPr>
            <w:tcW w:w="1441" w:type="dxa"/>
          </w:tcPr>
          <w:p w:rsidR="00470506" w:rsidRPr="00C94A5A" w:rsidRDefault="00470506" w:rsidP="00906335">
            <w:pPr>
              <w:spacing w:before="60" w:after="60"/>
              <w:jc w:val="both"/>
              <w:rPr>
                <w:color w:val="000000"/>
                <w:sz w:val="28"/>
                <w:szCs w:val="28"/>
              </w:rPr>
            </w:pPr>
          </w:p>
        </w:tc>
        <w:tc>
          <w:tcPr>
            <w:tcW w:w="1475" w:type="dxa"/>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Borders>
              <w:bottom w:val="single" w:sz="18" w:space="0" w:color="auto"/>
            </w:tcBorders>
          </w:tcPr>
          <w:p w:rsidR="00470506" w:rsidRPr="00C94A5A" w:rsidRDefault="00470506" w:rsidP="00906335">
            <w:pPr>
              <w:spacing w:before="60" w:after="60"/>
              <w:jc w:val="both"/>
              <w:rPr>
                <w:color w:val="000000"/>
                <w:sz w:val="28"/>
                <w:szCs w:val="28"/>
              </w:rPr>
            </w:pPr>
          </w:p>
        </w:tc>
        <w:tc>
          <w:tcPr>
            <w:tcW w:w="1441" w:type="dxa"/>
            <w:tcBorders>
              <w:bottom w:val="single" w:sz="18" w:space="0" w:color="auto"/>
            </w:tcBorders>
          </w:tcPr>
          <w:p w:rsidR="00470506" w:rsidRPr="00C94A5A" w:rsidRDefault="00470506" w:rsidP="00906335">
            <w:pPr>
              <w:spacing w:before="60" w:after="60"/>
              <w:jc w:val="both"/>
              <w:rPr>
                <w:color w:val="000000"/>
                <w:sz w:val="28"/>
                <w:szCs w:val="28"/>
              </w:rPr>
            </w:pPr>
          </w:p>
        </w:tc>
        <w:tc>
          <w:tcPr>
            <w:tcW w:w="1475" w:type="dxa"/>
            <w:tcBorders>
              <w:bottom w:val="single" w:sz="18" w:space="0" w:color="auto"/>
            </w:tcBorders>
          </w:tcPr>
          <w:p w:rsidR="00470506" w:rsidRPr="00C94A5A" w:rsidRDefault="00470506" w:rsidP="00906335">
            <w:pPr>
              <w:spacing w:before="60" w:after="60"/>
              <w:jc w:val="both"/>
              <w:rPr>
                <w:color w:val="000000"/>
                <w:sz w:val="28"/>
                <w:szCs w:val="28"/>
              </w:rPr>
            </w:pPr>
          </w:p>
        </w:tc>
      </w:tr>
      <w:tr w:rsidR="00470506" w:rsidRPr="00C94A5A" w:rsidTr="00906335">
        <w:trPr>
          <w:jc w:val="center"/>
        </w:trPr>
        <w:tc>
          <w:tcPr>
            <w:tcW w:w="6192" w:type="dxa"/>
            <w:tcBorders>
              <w:top w:val="single" w:sz="18" w:space="0" w:color="auto"/>
            </w:tcBorders>
          </w:tcPr>
          <w:p w:rsidR="00470506" w:rsidRPr="00C94A5A" w:rsidRDefault="00470506" w:rsidP="00906335">
            <w:pPr>
              <w:spacing w:before="60" w:after="60"/>
              <w:jc w:val="both"/>
              <w:rPr>
                <w:b/>
                <w:color w:val="000000"/>
                <w:sz w:val="28"/>
                <w:szCs w:val="28"/>
              </w:rPr>
            </w:pPr>
            <w:r w:rsidRPr="00C94A5A">
              <w:rPr>
                <w:b/>
                <w:color w:val="000000"/>
                <w:sz w:val="28"/>
                <w:szCs w:val="28"/>
              </w:rPr>
              <w:t>Összesen:</w:t>
            </w:r>
          </w:p>
        </w:tc>
        <w:tc>
          <w:tcPr>
            <w:tcW w:w="1441" w:type="dxa"/>
            <w:tcBorders>
              <w:top w:val="single" w:sz="18" w:space="0" w:color="auto"/>
            </w:tcBorders>
          </w:tcPr>
          <w:p w:rsidR="00470506" w:rsidRPr="00C94A5A" w:rsidRDefault="00470506" w:rsidP="00906335">
            <w:pPr>
              <w:spacing w:before="60" w:after="60"/>
              <w:jc w:val="both"/>
              <w:rPr>
                <w:color w:val="000000"/>
                <w:sz w:val="28"/>
                <w:szCs w:val="28"/>
              </w:rPr>
            </w:pPr>
          </w:p>
        </w:tc>
        <w:tc>
          <w:tcPr>
            <w:tcW w:w="1475" w:type="dxa"/>
            <w:tcBorders>
              <w:top w:val="single" w:sz="18" w:space="0" w:color="auto"/>
            </w:tcBorders>
          </w:tcPr>
          <w:p w:rsidR="00470506" w:rsidRPr="00C94A5A" w:rsidRDefault="00470506" w:rsidP="00906335">
            <w:pPr>
              <w:spacing w:before="60" w:after="60"/>
              <w:jc w:val="both"/>
              <w:rPr>
                <w:color w:val="000000"/>
                <w:sz w:val="28"/>
                <w:szCs w:val="28"/>
              </w:rPr>
            </w:pPr>
          </w:p>
        </w:tc>
      </w:tr>
    </w:tbl>
    <w:p w:rsidR="00470506" w:rsidRDefault="00470506" w:rsidP="00470506">
      <w:pPr>
        <w:ind w:left="2124"/>
        <w:jc w:val="both"/>
        <w:rPr>
          <w:color w:val="000000"/>
          <w:sz w:val="28"/>
          <w:szCs w:val="28"/>
        </w:rPr>
      </w:pPr>
    </w:p>
    <w:p w:rsidR="00470506" w:rsidRDefault="00470506" w:rsidP="00470506">
      <w:pPr>
        <w:ind w:left="2124"/>
        <w:jc w:val="both"/>
        <w:rPr>
          <w:color w:val="000000"/>
          <w:sz w:val="28"/>
          <w:szCs w:val="28"/>
        </w:rPr>
      </w:pPr>
      <w:r w:rsidRPr="009353FF">
        <w:rPr>
          <w:color w:val="000000"/>
          <w:sz w:val="28"/>
          <w:szCs w:val="28"/>
        </w:rPr>
        <w:t xml:space="preserve">Annyinak kell lennie, mint </w:t>
      </w:r>
      <w:r w:rsidRPr="009353FF">
        <w:rPr>
          <w:i/>
          <w:iCs/>
          <w:color w:val="000000"/>
          <w:sz w:val="28"/>
          <w:szCs w:val="28"/>
        </w:rPr>
        <w:t xml:space="preserve">Szabad idő </w:t>
      </w:r>
      <w:r w:rsidRPr="009353FF">
        <w:rPr>
          <w:color w:val="000000"/>
          <w:sz w:val="28"/>
          <w:szCs w:val="28"/>
        </w:rPr>
        <w:t>az első táblázatban.</w:t>
      </w:r>
    </w:p>
    <w:p w:rsidR="00470506" w:rsidRDefault="00470506" w:rsidP="00470506">
      <w:pPr>
        <w:jc w:val="both"/>
        <w:rPr>
          <w:b/>
          <w:sz w:val="44"/>
          <w:szCs w:val="44"/>
          <w:lang w:val="pt-PT"/>
        </w:rPr>
      </w:pPr>
      <w:r>
        <w:rPr>
          <w:color w:val="000000"/>
          <w:sz w:val="28"/>
          <w:szCs w:val="28"/>
        </w:rPr>
        <w:br w:type="page"/>
      </w:r>
      <w:r w:rsidRPr="00BA73F1">
        <w:rPr>
          <w:b/>
          <w:color w:val="9E8555"/>
          <w:sz w:val="44"/>
          <w:szCs w:val="44"/>
          <w:lang w:val="pt-PT"/>
        </w:rPr>
        <w:lastRenderedPageBreak/>
        <w:t>AC táblázat: reggeli készülődés és esti teendők</w:t>
      </w:r>
    </w:p>
    <w:p w:rsidR="00470506" w:rsidRDefault="00470506" w:rsidP="00470506">
      <w:pPr>
        <w:jc w:val="both"/>
        <w:rPr>
          <w:color w:val="000000"/>
          <w:sz w:val="28"/>
          <w:szCs w:val="28"/>
        </w:rPr>
      </w:pPr>
      <w:r w:rsidRPr="009353FF">
        <w:rPr>
          <w:color w:val="000000"/>
          <w:sz w:val="28"/>
          <w:szCs w:val="28"/>
        </w:rPr>
        <w:t>Most lássuk, mivel mennyi időt töltesz a reggeli készülődés során, illetve este, munka után, otthon. Becsüld meg a minden egyes feltüntetett tevékenységre szánt időt (óra, perc). Szükség szerint egészítsd ki a táblázatot (az üres sorokat).</w:t>
      </w:r>
    </w:p>
    <w:tbl>
      <w:tblPr>
        <w:tblStyle w:val="Rcsostblzat"/>
        <w:tblW w:w="0" w:type="auto"/>
        <w:jc w:val="center"/>
        <w:tblInd w:w="-2866" w:type="dxa"/>
        <w:tblLook w:val="01E0" w:firstRow="1" w:lastRow="1" w:firstColumn="1" w:lastColumn="1" w:noHBand="0" w:noVBand="0"/>
      </w:tblPr>
      <w:tblGrid>
        <w:gridCol w:w="6192"/>
        <w:gridCol w:w="1441"/>
        <w:gridCol w:w="1475"/>
      </w:tblGrid>
      <w:tr w:rsidR="00470506" w:rsidRPr="003235BA" w:rsidTr="00906335">
        <w:trPr>
          <w:jc w:val="center"/>
        </w:trPr>
        <w:tc>
          <w:tcPr>
            <w:tcW w:w="6192" w:type="dxa"/>
          </w:tcPr>
          <w:p w:rsidR="00470506" w:rsidRPr="009353FF" w:rsidRDefault="00470506" w:rsidP="00906335">
            <w:pPr>
              <w:spacing w:before="60" w:after="60"/>
              <w:jc w:val="center"/>
              <w:rPr>
                <w:b/>
                <w:color w:val="000000"/>
                <w:sz w:val="28"/>
                <w:szCs w:val="28"/>
              </w:rPr>
            </w:pPr>
            <w:r w:rsidRPr="009353FF">
              <w:rPr>
                <w:b/>
                <w:color w:val="000000"/>
                <w:sz w:val="28"/>
                <w:szCs w:val="28"/>
              </w:rPr>
              <w:t>Tevékenység</w:t>
            </w:r>
          </w:p>
        </w:tc>
        <w:tc>
          <w:tcPr>
            <w:tcW w:w="1441" w:type="dxa"/>
          </w:tcPr>
          <w:p w:rsidR="00470506" w:rsidRPr="009353FF" w:rsidRDefault="00470506" w:rsidP="00906335">
            <w:pPr>
              <w:spacing w:before="60" w:after="60"/>
              <w:jc w:val="center"/>
              <w:rPr>
                <w:b/>
                <w:color w:val="000000"/>
                <w:sz w:val="28"/>
                <w:szCs w:val="28"/>
              </w:rPr>
            </w:pPr>
            <w:r w:rsidRPr="009353FF">
              <w:rPr>
                <w:b/>
                <w:color w:val="000000"/>
                <w:sz w:val="28"/>
                <w:szCs w:val="28"/>
              </w:rPr>
              <w:t>Óra</w:t>
            </w:r>
          </w:p>
        </w:tc>
        <w:tc>
          <w:tcPr>
            <w:tcW w:w="1475" w:type="dxa"/>
          </w:tcPr>
          <w:p w:rsidR="00470506" w:rsidRPr="009353FF" w:rsidRDefault="00470506" w:rsidP="00906335">
            <w:pPr>
              <w:spacing w:before="60" w:after="60"/>
              <w:jc w:val="center"/>
              <w:rPr>
                <w:b/>
                <w:color w:val="000000"/>
                <w:sz w:val="28"/>
                <w:szCs w:val="28"/>
              </w:rPr>
            </w:pPr>
            <w:r w:rsidRPr="009353FF">
              <w:rPr>
                <w:b/>
                <w:color w:val="000000"/>
                <w:sz w:val="28"/>
                <w:szCs w:val="28"/>
              </w:rPr>
              <w:t>Perc</w:t>
            </w:r>
          </w:p>
        </w:tc>
      </w:tr>
      <w:tr w:rsidR="00470506" w:rsidTr="00906335">
        <w:trPr>
          <w:jc w:val="center"/>
        </w:trPr>
        <w:tc>
          <w:tcPr>
            <w:tcW w:w="6192" w:type="dxa"/>
          </w:tcPr>
          <w:p w:rsidR="00470506" w:rsidRPr="009353FF" w:rsidRDefault="00470506" w:rsidP="00906335">
            <w:pPr>
              <w:spacing w:before="60" w:after="60"/>
              <w:rPr>
                <w:color w:val="000000"/>
                <w:sz w:val="28"/>
                <w:szCs w:val="28"/>
              </w:rPr>
            </w:pPr>
            <w:r w:rsidRPr="009353FF">
              <w:rPr>
                <w:color w:val="000000"/>
                <w:sz w:val="28"/>
                <w:szCs w:val="28"/>
              </w:rPr>
              <w:t>Fürdőszoba (zu</w:t>
            </w:r>
            <w:smartTag w:uri="urn:schemas-microsoft-com:office:smarttags" w:element="PersonName">
              <w:r w:rsidRPr="009353FF">
                <w:rPr>
                  <w:color w:val="000000"/>
                  <w:sz w:val="28"/>
                  <w:szCs w:val="28"/>
                </w:rPr>
                <w:t>ha</w:t>
              </w:r>
            </w:smartTag>
            <w:r w:rsidRPr="009353FF">
              <w:rPr>
                <w:color w:val="000000"/>
                <w:sz w:val="28"/>
                <w:szCs w:val="28"/>
              </w:rPr>
              <w:t>nyozás, fürdés, borotválkozás, fogmosás, stb.)</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rPr>
                <w:color w:val="000000"/>
                <w:sz w:val="28"/>
                <w:szCs w:val="28"/>
              </w:rPr>
            </w:pPr>
            <w:r w:rsidRPr="009353FF">
              <w:rPr>
                <w:color w:val="000000"/>
                <w:sz w:val="28"/>
                <w:szCs w:val="28"/>
              </w:rPr>
              <w:t>Ruházat előkészítése</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rPr>
                <w:color w:val="000000"/>
                <w:sz w:val="28"/>
                <w:szCs w:val="28"/>
              </w:rPr>
            </w:pPr>
            <w:r w:rsidRPr="009353FF">
              <w:rPr>
                <w:color w:val="000000"/>
                <w:sz w:val="28"/>
                <w:szCs w:val="28"/>
              </w:rPr>
              <w:t>Felöltözés/Levetkőzés</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rPr>
                <w:color w:val="000000"/>
                <w:sz w:val="28"/>
                <w:szCs w:val="28"/>
              </w:rPr>
            </w:pPr>
            <w:r w:rsidRPr="009353FF">
              <w:rPr>
                <w:color w:val="000000"/>
                <w:sz w:val="28"/>
                <w:szCs w:val="28"/>
              </w:rPr>
              <w:t>Szex</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rPr>
                <w:color w:val="000000"/>
                <w:sz w:val="28"/>
                <w:szCs w:val="28"/>
              </w:rPr>
            </w:pPr>
            <w:r w:rsidRPr="009353FF">
              <w:rPr>
                <w:color w:val="000000"/>
                <w:sz w:val="28"/>
                <w:szCs w:val="28"/>
              </w:rPr>
              <w:t>Főzés/étkezés</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jc w:val="both"/>
              <w:rPr>
                <w:color w:val="000000"/>
                <w:sz w:val="28"/>
                <w:szCs w:val="28"/>
              </w:rPr>
            </w:pPr>
            <w:r w:rsidRPr="009353FF">
              <w:rPr>
                <w:color w:val="000000"/>
                <w:sz w:val="28"/>
                <w:szCs w:val="28"/>
              </w:rPr>
              <w:t>(Egyéb)…</w:t>
            </w: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Pr>
          <w:p w:rsidR="00470506" w:rsidRPr="009353FF" w:rsidRDefault="00470506" w:rsidP="00906335">
            <w:pPr>
              <w:spacing w:before="60" w:after="60"/>
              <w:jc w:val="both"/>
              <w:rPr>
                <w:color w:val="000000"/>
                <w:sz w:val="28"/>
                <w:szCs w:val="28"/>
              </w:rPr>
            </w:pPr>
          </w:p>
        </w:tc>
        <w:tc>
          <w:tcPr>
            <w:tcW w:w="1441" w:type="dxa"/>
          </w:tcPr>
          <w:p w:rsidR="00470506" w:rsidRPr="009353FF" w:rsidRDefault="00470506" w:rsidP="00906335">
            <w:pPr>
              <w:spacing w:before="60" w:after="60"/>
              <w:jc w:val="both"/>
              <w:rPr>
                <w:color w:val="000000"/>
                <w:sz w:val="28"/>
                <w:szCs w:val="28"/>
              </w:rPr>
            </w:pPr>
          </w:p>
        </w:tc>
        <w:tc>
          <w:tcPr>
            <w:tcW w:w="1475" w:type="dxa"/>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Borders>
              <w:bottom w:val="single" w:sz="18" w:space="0" w:color="auto"/>
            </w:tcBorders>
          </w:tcPr>
          <w:p w:rsidR="00470506" w:rsidRPr="009353FF" w:rsidRDefault="00470506" w:rsidP="00906335">
            <w:pPr>
              <w:spacing w:before="60" w:after="60"/>
              <w:jc w:val="both"/>
              <w:rPr>
                <w:color w:val="000000"/>
                <w:sz w:val="28"/>
                <w:szCs w:val="28"/>
              </w:rPr>
            </w:pPr>
          </w:p>
        </w:tc>
        <w:tc>
          <w:tcPr>
            <w:tcW w:w="1441" w:type="dxa"/>
            <w:tcBorders>
              <w:bottom w:val="single" w:sz="18" w:space="0" w:color="auto"/>
            </w:tcBorders>
          </w:tcPr>
          <w:p w:rsidR="00470506" w:rsidRPr="009353FF" w:rsidRDefault="00470506" w:rsidP="00906335">
            <w:pPr>
              <w:spacing w:before="60" w:after="60"/>
              <w:jc w:val="both"/>
              <w:rPr>
                <w:color w:val="000000"/>
                <w:sz w:val="28"/>
                <w:szCs w:val="28"/>
              </w:rPr>
            </w:pPr>
          </w:p>
        </w:tc>
        <w:tc>
          <w:tcPr>
            <w:tcW w:w="1475" w:type="dxa"/>
            <w:tcBorders>
              <w:bottom w:val="single" w:sz="18" w:space="0" w:color="auto"/>
            </w:tcBorders>
          </w:tcPr>
          <w:p w:rsidR="00470506" w:rsidRPr="009353FF" w:rsidRDefault="00470506" w:rsidP="00906335">
            <w:pPr>
              <w:spacing w:before="60" w:after="60"/>
              <w:jc w:val="both"/>
              <w:rPr>
                <w:color w:val="000000"/>
                <w:sz w:val="28"/>
                <w:szCs w:val="28"/>
              </w:rPr>
            </w:pPr>
          </w:p>
        </w:tc>
      </w:tr>
      <w:tr w:rsidR="00470506" w:rsidTr="00906335">
        <w:trPr>
          <w:jc w:val="center"/>
        </w:trPr>
        <w:tc>
          <w:tcPr>
            <w:tcW w:w="6192" w:type="dxa"/>
            <w:tcBorders>
              <w:top w:val="single" w:sz="18" w:space="0" w:color="auto"/>
            </w:tcBorders>
          </w:tcPr>
          <w:p w:rsidR="00470506" w:rsidRPr="009353FF" w:rsidRDefault="00470506" w:rsidP="00906335">
            <w:pPr>
              <w:spacing w:before="60" w:after="60"/>
              <w:jc w:val="both"/>
              <w:rPr>
                <w:b/>
                <w:color w:val="000000"/>
                <w:sz w:val="28"/>
                <w:szCs w:val="28"/>
              </w:rPr>
            </w:pPr>
            <w:r w:rsidRPr="009353FF">
              <w:rPr>
                <w:b/>
                <w:color w:val="000000"/>
                <w:sz w:val="28"/>
                <w:szCs w:val="28"/>
              </w:rPr>
              <w:t>Összesen:</w:t>
            </w:r>
          </w:p>
        </w:tc>
        <w:tc>
          <w:tcPr>
            <w:tcW w:w="1441" w:type="dxa"/>
            <w:tcBorders>
              <w:top w:val="single" w:sz="18" w:space="0" w:color="auto"/>
            </w:tcBorders>
          </w:tcPr>
          <w:p w:rsidR="00470506" w:rsidRPr="009353FF" w:rsidRDefault="00470506" w:rsidP="00906335">
            <w:pPr>
              <w:spacing w:before="60" w:after="60"/>
              <w:jc w:val="both"/>
              <w:rPr>
                <w:color w:val="000000"/>
                <w:sz w:val="28"/>
                <w:szCs w:val="28"/>
              </w:rPr>
            </w:pPr>
          </w:p>
        </w:tc>
        <w:tc>
          <w:tcPr>
            <w:tcW w:w="1475" w:type="dxa"/>
            <w:tcBorders>
              <w:top w:val="single" w:sz="18" w:space="0" w:color="auto"/>
            </w:tcBorders>
          </w:tcPr>
          <w:p w:rsidR="00470506" w:rsidRPr="009353FF" w:rsidRDefault="00470506" w:rsidP="00906335">
            <w:pPr>
              <w:spacing w:before="60" w:after="60"/>
              <w:jc w:val="both"/>
              <w:rPr>
                <w:color w:val="000000"/>
                <w:sz w:val="28"/>
                <w:szCs w:val="28"/>
              </w:rPr>
            </w:pPr>
          </w:p>
        </w:tc>
      </w:tr>
    </w:tbl>
    <w:p w:rsidR="00470506" w:rsidRDefault="00470506" w:rsidP="00470506">
      <w:pPr>
        <w:jc w:val="both"/>
        <w:rPr>
          <w:sz w:val="28"/>
          <w:szCs w:val="28"/>
        </w:rPr>
      </w:pPr>
    </w:p>
    <w:p w:rsidR="00470506" w:rsidRDefault="00470506" w:rsidP="00470506">
      <w:pPr>
        <w:jc w:val="both"/>
        <w:rPr>
          <w:color w:val="000000"/>
          <w:sz w:val="28"/>
          <w:szCs w:val="28"/>
        </w:rPr>
      </w:pPr>
      <w:r w:rsidRPr="009353FF">
        <w:rPr>
          <w:color w:val="000000"/>
          <w:sz w:val="28"/>
          <w:szCs w:val="28"/>
        </w:rPr>
        <w:t xml:space="preserve">Annyinak kell lennie, mint </w:t>
      </w:r>
      <w:r w:rsidRPr="009353FF">
        <w:rPr>
          <w:i/>
          <w:iCs/>
          <w:color w:val="000000"/>
          <w:sz w:val="28"/>
          <w:szCs w:val="28"/>
        </w:rPr>
        <w:t>Reggeli készülődés</w:t>
      </w:r>
      <w:r w:rsidRPr="009353FF">
        <w:rPr>
          <w:iCs/>
          <w:color w:val="000000"/>
          <w:sz w:val="28"/>
          <w:szCs w:val="28"/>
        </w:rPr>
        <w:t xml:space="preserve"> és </w:t>
      </w:r>
      <w:r w:rsidRPr="009353FF">
        <w:rPr>
          <w:i/>
          <w:iCs/>
          <w:color w:val="000000"/>
          <w:sz w:val="28"/>
          <w:szCs w:val="28"/>
        </w:rPr>
        <w:t>Esti teendők</w:t>
      </w:r>
      <w:r w:rsidRPr="009353FF">
        <w:rPr>
          <w:iCs/>
          <w:color w:val="000000"/>
          <w:sz w:val="28"/>
          <w:szCs w:val="28"/>
        </w:rPr>
        <w:t xml:space="preserve"> együtt,</w:t>
      </w:r>
      <w:r w:rsidRPr="009353FF">
        <w:rPr>
          <w:i/>
          <w:iCs/>
          <w:color w:val="000000"/>
          <w:sz w:val="28"/>
          <w:szCs w:val="28"/>
        </w:rPr>
        <w:t xml:space="preserve"> </w:t>
      </w:r>
      <w:r w:rsidRPr="009353FF">
        <w:rPr>
          <w:color w:val="000000"/>
          <w:sz w:val="28"/>
          <w:szCs w:val="28"/>
        </w:rPr>
        <w:t>az első táblázatban.</w:t>
      </w:r>
    </w:p>
    <w:p w:rsidR="0030206A" w:rsidRDefault="0030206A">
      <w:pPr>
        <w:rPr>
          <w:b/>
          <w:sz w:val="44"/>
          <w:szCs w:val="44"/>
          <w:lang w:val="pt-PT"/>
        </w:rPr>
      </w:pPr>
      <w:r>
        <w:rPr>
          <w:b/>
          <w:sz w:val="44"/>
          <w:szCs w:val="44"/>
          <w:lang w:val="pt-PT"/>
        </w:rPr>
        <w:br w:type="page"/>
      </w:r>
    </w:p>
    <w:p w:rsidR="00470506" w:rsidRPr="00BA73F1" w:rsidRDefault="00470506" w:rsidP="00470506">
      <w:pPr>
        <w:rPr>
          <w:rFonts w:ascii="Trebuchet MS" w:hAnsi="Trebuchet MS"/>
          <w:color w:val="9E8555"/>
        </w:rPr>
      </w:pPr>
      <w:r w:rsidRPr="00BA73F1">
        <w:rPr>
          <w:b/>
          <w:color w:val="9E8555"/>
          <w:sz w:val="44"/>
          <w:szCs w:val="44"/>
          <w:lang w:val="pt-PT"/>
        </w:rPr>
        <w:lastRenderedPageBreak/>
        <w:t>Miután kitöltötted mind a négy táblázatot,</w:t>
      </w:r>
    </w:p>
    <w:p w:rsidR="0030206A" w:rsidRDefault="00470506" w:rsidP="00470506">
      <w:pPr>
        <w:rPr>
          <w:color w:val="000000"/>
          <w:sz w:val="28"/>
          <w:szCs w:val="28"/>
        </w:rPr>
      </w:pPr>
      <w:proofErr w:type="gramStart"/>
      <w:r w:rsidRPr="009353FF">
        <w:rPr>
          <w:color w:val="000000"/>
          <w:sz w:val="28"/>
          <w:szCs w:val="28"/>
        </w:rPr>
        <w:t>ellenőrizd</w:t>
      </w:r>
      <w:proofErr w:type="gramEnd"/>
      <w:r w:rsidRPr="009353FF">
        <w:rPr>
          <w:color w:val="000000"/>
          <w:sz w:val="28"/>
          <w:szCs w:val="28"/>
        </w:rPr>
        <w:t xml:space="preserve">, hogy az AA, AB és AC táblázatok </w:t>
      </w:r>
      <w:proofErr w:type="spellStart"/>
      <w:r w:rsidRPr="009353FF">
        <w:rPr>
          <w:color w:val="000000"/>
          <w:sz w:val="28"/>
          <w:szCs w:val="28"/>
        </w:rPr>
        <w:t>össz</w:t>
      </w:r>
      <w:r w:rsidR="00375FB5">
        <w:rPr>
          <w:color w:val="000000"/>
          <w:sz w:val="28"/>
          <w:szCs w:val="28"/>
        </w:rPr>
        <w:t>-</w:t>
      </w:r>
      <w:r w:rsidRPr="009353FF">
        <w:rPr>
          <w:color w:val="000000"/>
          <w:sz w:val="28"/>
          <w:szCs w:val="28"/>
        </w:rPr>
        <w:t>ideje</w:t>
      </w:r>
      <w:proofErr w:type="spellEnd"/>
      <w:r w:rsidRPr="009353FF">
        <w:rPr>
          <w:color w:val="000000"/>
          <w:sz w:val="28"/>
          <w:szCs w:val="28"/>
        </w:rPr>
        <w:t xml:space="preserve"> megegyezik az átfogó (első) táblázatba írt időkkel. Ha nem egyezik, járj utána, hogy milyen tevékenységek idejét becsülted fel rosszul. </w:t>
      </w:r>
      <w:r w:rsidRPr="009353FF">
        <w:rPr>
          <w:color w:val="000000"/>
          <w:sz w:val="28"/>
          <w:szCs w:val="28"/>
        </w:rPr>
        <w:br/>
      </w:r>
    </w:p>
    <w:p w:rsidR="00470506" w:rsidRPr="009353FF" w:rsidRDefault="00470506" w:rsidP="00470506">
      <w:pPr>
        <w:rPr>
          <w:color w:val="000000"/>
          <w:sz w:val="28"/>
          <w:szCs w:val="28"/>
        </w:rPr>
      </w:pPr>
      <w:r w:rsidRPr="009353FF">
        <w:rPr>
          <w:color w:val="000000"/>
          <w:sz w:val="28"/>
          <w:szCs w:val="28"/>
        </w:rPr>
        <w:t>Sok érdekes dologra tudsz így rájönni.</w:t>
      </w:r>
      <w:r>
        <w:rPr>
          <w:color w:val="000000"/>
          <w:sz w:val="28"/>
          <w:szCs w:val="28"/>
        </w:rPr>
        <w:t xml:space="preserve">  </w:t>
      </w:r>
      <w:r w:rsidRPr="009353FF">
        <w:rPr>
          <w:color w:val="000000"/>
          <w:sz w:val="28"/>
          <w:szCs w:val="28"/>
        </w:rPr>
        <w:t>Majd tedd fel magadban az alábbi kérdéseket:</w:t>
      </w:r>
      <w:r w:rsidRPr="009353FF">
        <w:rPr>
          <w:color w:val="000000"/>
          <w:sz w:val="28"/>
          <w:szCs w:val="28"/>
        </w:rPr>
        <w:br/>
      </w:r>
      <w:r w:rsidRPr="009353FF">
        <w:rPr>
          <w:color w:val="000000"/>
          <w:sz w:val="28"/>
          <w:szCs w:val="28"/>
        </w:rPr>
        <w:br/>
      </w:r>
      <w:r>
        <w:rPr>
          <w:color w:val="000000"/>
          <w:sz w:val="28"/>
          <w:szCs w:val="28"/>
        </w:rPr>
        <w:t xml:space="preserve">1. </w:t>
      </w:r>
      <w:r w:rsidRPr="009353FF">
        <w:rPr>
          <w:color w:val="000000"/>
          <w:sz w:val="28"/>
          <w:szCs w:val="28"/>
        </w:rPr>
        <w:t>Melyek azok a tevékenységek, amelyek egyáltalán nem az álmaim (</w:t>
      </w:r>
      <w:r w:rsidR="007A5411">
        <w:rPr>
          <w:color w:val="000000"/>
          <w:sz w:val="28"/>
          <w:szCs w:val="28"/>
        </w:rPr>
        <w:t>vállalkozásom növekedése</w:t>
      </w:r>
      <w:r w:rsidRPr="009353FF">
        <w:rPr>
          <w:color w:val="000000"/>
          <w:sz w:val="28"/>
          <w:szCs w:val="28"/>
        </w:rPr>
        <w:t>) felé visznek és nem is szükségszerűség, hogy rájuk időt szánjak?</w:t>
      </w:r>
    </w:p>
    <w:p w:rsidR="00470506" w:rsidRDefault="00470506" w:rsidP="00470506">
      <w:pPr>
        <w:rPr>
          <w:color w:val="000000"/>
          <w:sz w:val="28"/>
          <w:szCs w:val="28"/>
        </w:rPr>
      </w:pPr>
      <w:r>
        <w:rPr>
          <w:color w:val="000000"/>
          <w:sz w:val="28"/>
          <w:szCs w:val="28"/>
        </w:rPr>
        <w:t xml:space="preserve">2. </w:t>
      </w:r>
      <w:r w:rsidRPr="009353FF">
        <w:rPr>
          <w:color w:val="000000"/>
          <w:sz w:val="28"/>
          <w:szCs w:val="28"/>
        </w:rPr>
        <w:t>Mit nyerek azzal, hogy ilyen tevékenységekre is időt fordítok?</w:t>
      </w:r>
    </w:p>
    <w:p w:rsidR="00470506" w:rsidRDefault="00470506" w:rsidP="00470506">
      <w:pPr>
        <w:rPr>
          <w:color w:val="000000"/>
          <w:sz w:val="28"/>
          <w:szCs w:val="28"/>
        </w:rPr>
      </w:pPr>
      <w:r>
        <w:rPr>
          <w:color w:val="000000"/>
          <w:sz w:val="28"/>
          <w:szCs w:val="28"/>
        </w:rPr>
        <w:t xml:space="preserve">3. </w:t>
      </w:r>
      <w:r w:rsidRPr="009353FF">
        <w:rPr>
          <w:color w:val="000000"/>
          <w:sz w:val="28"/>
          <w:szCs w:val="28"/>
        </w:rPr>
        <w:t xml:space="preserve">Mi az az ár, amit fizetek azért, hogy ezekkel </w:t>
      </w:r>
      <w:r>
        <w:rPr>
          <w:color w:val="000000"/>
          <w:sz w:val="28"/>
          <w:szCs w:val="28"/>
        </w:rPr>
        <w:t>a tevékenységekkel időt töltök?</w:t>
      </w:r>
    </w:p>
    <w:p w:rsidR="00470506" w:rsidRDefault="00470506" w:rsidP="00470506">
      <w:pPr>
        <w:rPr>
          <w:color w:val="000000"/>
          <w:sz w:val="28"/>
          <w:szCs w:val="28"/>
        </w:rPr>
      </w:pPr>
      <w:r>
        <w:rPr>
          <w:color w:val="000000"/>
          <w:sz w:val="28"/>
          <w:szCs w:val="28"/>
        </w:rPr>
        <w:t xml:space="preserve">4. </w:t>
      </w:r>
      <w:r w:rsidRPr="009353FF">
        <w:rPr>
          <w:color w:val="000000"/>
          <w:sz w:val="28"/>
          <w:szCs w:val="28"/>
        </w:rPr>
        <w:t xml:space="preserve">Mennyivel több időm lenne egy héten, </w:t>
      </w:r>
      <w:smartTag w:uri="urn:schemas-microsoft-com:office:smarttags" w:element="PersonName">
        <w:r w:rsidRPr="009353FF">
          <w:rPr>
            <w:color w:val="000000"/>
            <w:sz w:val="28"/>
            <w:szCs w:val="28"/>
          </w:rPr>
          <w:t>ha</w:t>
        </w:r>
      </w:smartTag>
      <w:r w:rsidRPr="009353FF">
        <w:rPr>
          <w:color w:val="000000"/>
          <w:sz w:val="28"/>
          <w:szCs w:val="28"/>
        </w:rPr>
        <w:t xml:space="preserve"> ezeket a tevékenységeket leépíteném? Konkrétan, hány óra? (Számold ki és írd le.)</w:t>
      </w:r>
    </w:p>
    <w:p w:rsidR="00470506" w:rsidRDefault="00470506" w:rsidP="00470506">
      <w:pPr>
        <w:rPr>
          <w:color w:val="000000"/>
          <w:sz w:val="28"/>
          <w:szCs w:val="28"/>
        </w:rPr>
      </w:pPr>
      <w:r>
        <w:rPr>
          <w:color w:val="000000"/>
          <w:sz w:val="28"/>
          <w:szCs w:val="28"/>
        </w:rPr>
        <w:t xml:space="preserve">5. </w:t>
      </w:r>
      <w:r w:rsidRPr="009353FF">
        <w:rPr>
          <w:color w:val="000000"/>
          <w:sz w:val="28"/>
          <w:szCs w:val="28"/>
        </w:rPr>
        <w:t>És egy hónapban? (Számold ki és írd le.)</w:t>
      </w:r>
    </w:p>
    <w:p w:rsidR="00470506" w:rsidRDefault="00470506" w:rsidP="00470506">
      <w:pPr>
        <w:rPr>
          <w:color w:val="000000"/>
          <w:sz w:val="28"/>
          <w:szCs w:val="28"/>
        </w:rPr>
      </w:pPr>
      <w:r>
        <w:rPr>
          <w:color w:val="000000"/>
          <w:sz w:val="28"/>
          <w:szCs w:val="28"/>
        </w:rPr>
        <w:t xml:space="preserve">6. </w:t>
      </w:r>
      <w:r w:rsidRPr="009353FF">
        <w:rPr>
          <w:color w:val="000000"/>
          <w:sz w:val="28"/>
          <w:szCs w:val="28"/>
        </w:rPr>
        <w:t>És egy évben? (Számold ki és írd le.)</w:t>
      </w:r>
    </w:p>
    <w:p w:rsidR="00470506" w:rsidRDefault="00470506" w:rsidP="00470506">
      <w:pPr>
        <w:rPr>
          <w:color w:val="000000"/>
          <w:sz w:val="28"/>
          <w:szCs w:val="28"/>
        </w:rPr>
      </w:pPr>
      <w:r>
        <w:rPr>
          <w:color w:val="000000"/>
          <w:sz w:val="28"/>
          <w:szCs w:val="28"/>
        </w:rPr>
        <w:t xml:space="preserve">7. </w:t>
      </w:r>
      <w:r w:rsidRPr="009353FF">
        <w:rPr>
          <w:color w:val="000000"/>
          <w:sz w:val="28"/>
          <w:szCs w:val="28"/>
        </w:rPr>
        <w:t>Határozd meg azokat a</w:t>
      </w:r>
      <w:r w:rsidR="007A5411">
        <w:rPr>
          <w:color w:val="000000"/>
          <w:sz w:val="28"/>
          <w:szCs w:val="28"/>
        </w:rPr>
        <w:t xml:space="preserve"> tevékenységeket, amelyek nem a vágyott változások</w:t>
      </w:r>
      <w:r w:rsidRPr="009353FF">
        <w:rPr>
          <w:color w:val="000000"/>
          <w:sz w:val="28"/>
          <w:szCs w:val="28"/>
        </w:rPr>
        <w:t xml:space="preserve"> felé viszn</w:t>
      </w:r>
      <w:r>
        <w:rPr>
          <w:color w:val="000000"/>
          <w:sz w:val="28"/>
          <w:szCs w:val="28"/>
        </w:rPr>
        <w:t>ek, de muszáj időt szánj rájuk.</w:t>
      </w:r>
    </w:p>
    <w:p w:rsidR="00470506" w:rsidRDefault="00470506" w:rsidP="00470506">
      <w:pPr>
        <w:rPr>
          <w:color w:val="000000"/>
          <w:sz w:val="28"/>
          <w:szCs w:val="28"/>
        </w:rPr>
      </w:pPr>
      <w:r>
        <w:rPr>
          <w:color w:val="000000"/>
          <w:sz w:val="28"/>
          <w:szCs w:val="28"/>
        </w:rPr>
        <w:t xml:space="preserve">8. </w:t>
      </w:r>
      <w:r w:rsidRPr="009353FF">
        <w:rPr>
          <w:color w:val="000000"/>
          <w:sz w:val="28"/>
          <w:szCs w:val="28"/>
        </w:rPr>
        <w:t>Fenti tevékenységek közül melyek azok, amelyeket – akár pénzért is – kiad</w:t>
      </w:r>
      <w:smartTag w:uri="urn:schemas-microsoft-com:office:smarttags" w:element="PersonName">
        <w:r w:rsidRPr="009353FF">
          <w:rPr>
            <w:color w:val="000000"/>
            <w:sz w:val="28"/>
            <w:szCs w:val="28"/>
          </w:rPr>
          <w:t>ha</w:t>
        </w:r>
      </w:smartTag>
      <w:r w:rsidRPr="009353FF">
        <w:rPr>
          <w:color w:val="000000"/>
          <w:sz w:val="28"/>
          <w:szCs w:val="28"/>
        </w:rPr>
        <w:t>tnék másoknak, hogy ők csinálják?</w:t>
      </w:r>
    </w:p>
    <w:p w:rsidR="00470506" w:rsidRDefault="00470506" w:rsidP="00470506">
      <w:pPr>
        <w:rPr>
          <w:color w:val="000000"/>
          <w:sz w:val="28"/>
          <w:szCs w:val="28"/>
        </w:rPr>
      </w:pPr>
      <w:r>
        <w:rPr>
          <w:color w:val="000000"/>
          <w:sz w:val="28"/>
          <w:szCs w:val="28"/>
        </w:rPr>
        <w:t xml:space="preserve">9. </w:t>
      </w:r>
      <w:r w:rsidRPr="009353FF">
        <w:rPr>
          <w:color w:val="000000"/>
          <w:sz w:val="28"/>
          <w:szCs w:val="28"/>
        </w:rPr>
        <w:t>Határozd meg azokat a tevékenységeket, amelyek a le</w:t>
      </w:r>
      <w:r w:rsidR="007A5411">
        <w:rPr>
          <w:color w:val="000000"/>
          <w:sz w:val="28"/>
          <w:szCs w:val="28"/>
        </w:rPr>
        <w:t xml:space="preserve">ginkább a vágyott jövő </w:t>
      </w:r>
      <w:r>
        <w:rPr>
          <w:color w:val="000000"/>
          <w:sz w:val="28"/>
          <w:szCs w:val="28"/>
        </w:rPr>
        <w:t>felé visznek.</w:t>
      </w:r>
    </w:p>
    <w:p w:rsidR="00470506" w:rsidRDefault="00470506" w:rsidP="00470506">
      <w:pPr>
        <w:rPr>
          <w:color w:val="000000"/>
          <w:sz w:val="28"/>
          <w:szCs w:val="28"/>
        </w:rPr>
      </w:pPr>
      <w:r>
        <w:rPr>
          <w:color w:val="000000"/>
          <w:sz w:val="28"/>
          <w:szCs w:val="28"/>
        </w:rPr>
        <w:t xml:space="preserve">10. </w:t>
      </w:r>
      <w:r w:rsidRPr="009353FF">
        <w:rPr>
          <w:color w:val="000000"/>
          <w:sz w:val="28"/>
          <w:szCs w:val="28"/>
        </w:rPr>
        <w:t>Mi tart vissza attól, hogy a 9. pontban meg</w:t>
      </w:r>
      <w:smartTag w:uri="urn:schemas-microsoft-com:office:smarttags" w:element="PersonName">
        <w:r w:rsidRPr="009353FF">
          <w:rPr>
            <w:color w:val="000000"/>
            <w:sz w:val="28"/>
            <w:szCs w:val="28"/>
          </w:rPr>
          <w:t>ha</w:t>
        </w:r>
      </w:smartTag>
      <w:r w:rsidRPr="009353FF">
        <w:rPr>
          <w:color w:val="000000"/>
          <w:sz w:val="28"/>
          <w:szCs w:val="28"/>
        </w:rPr>
        <w:t>tározott tevékenységeket maradéktalanul beiktassam a heti időbeosztásomba?</w:t>
      </w:r>
    </w:p>
    <w:p w:rsidR="0030206A" w:rsidRDefault="0030206A">
      <w:pPr>
        <w:rPr>
          <w:color w:val="000000"/>
          <w:sz w:val="28"/>
          <w:szCs w:val="28"/>
        </w:rPr>
      </w:pPr>
      <w:r>
        <w:rPr>
          <w:color w:val="000000"/>
          <w:sz w:val="28"/>
          <w:szCs w:val="28"/>
        </w:rPr>
        <w:br w:type="page"/>
      </w:r>
    </w:p>
    <w:p w:rsidR="00470506" w:rsidRDefault="00470506" w:rsidP="00470506">
      <w:pPr>
        <w:rPr>
          <w:color w:val="000000"/>
          <w:sz w:val="28"/>
          <w:szCs w:val="28"/>
        </w:rPr>
      </w:pPr>
      <w:r>
        <w:rPr>
          <w:color w:val="000000"/>
          <w:sz w:val="28"/>
          <w:szCs w:val="28"/>
        </w:rPr>
        <w:lastRenderedPageBreak/>
        <w:t xml:space="preserve">Az így kapott válaszokból származó tudatosság birtokában kezdj el cselekedni – másképp, mint eddig. Bármilyen kérdésed volna felém – e-mail: </w:t>
      </w:r>
    </w:p>
    <w:p w:rsidR="00470506" w:rsidRDefault="002A2592" w:rsidP="00470506">
      <w:pPr>
        <w:jc w:val="center"/>
        <w:rPr>
          <w:color w:val="000000"/>
          <w:sz w:val="28"/>
          <w:szCs w:val="28"/>
        </w:rPr>
      </w:pPr>
      <w:hyperlink r:id="rId9" w:history="1">
        <w:r w:rsidR="00E13A6F" w:rsidRPr="00D24179">
          <w:rPr>
            <w:rStyle w:val="Hiperhivatkozs"/>
            <w:sz w:val="28"/>
            <w:szCs w:val="28"/>
          </w:rPr>
          <w:t>boer.tamas@vezetoihatekonysag.hu</w:t>
        </w:r>
      </w:hyperlink>
      <w:r w:rsidR="00E13A6F">
        <w:rPr>
          <w:color w:val="000000"/>
          <w:sz w:val="28"/>
          <w:szCs w:val="28"/>
        </w:rPr>
        <w:t xml:space="preserve"> </w:t>
      </w:r>
    </w:p>
    <w:p w:rsidR="00470506" w:rsidRDefault="00470506" w:rsidP="00470506">
      <w:pPr>
        <w:jc w:val="center"/>
        <w:rPr>
          <w:color w:val="000000"/>
          <w:sz w:val="28"/>
          <w:szCs w:val="28"/>
        </w:rPr>
      </w:pPr>
      <w:r>
        <w:rPr>
          <w:color w:val="000000"/>
          <w:sz w:val="28"/>
          <w:szCs w:val="28"/>
        </w:rPr>
        <w:t>********************************************************</w:t>
      </w:r>
    </w:p>
    <w:p w:rsidR="00470506" w:rsidRPr="00B961C1" w:rsidRDefault="00470506" w:rsidP="00470506">
      <w:pPr>
        <w:rPr>
          <w:sz w:val="28"/>
          <w:szCs w:val="28"/>
        </w:rPr>
      </w:pPr>
      <w:r w:rsidRPr="00B961C1">
        <w:rPr>
          <w:sz w:val="28"/>
          <w:szCs w:val="28"/>
        </w:rPr>
        <w:t xml:space="preserve">“Nem az a fontos, hogy a mai nap életed hátralevő részének az első napja, </w:t>
      </w:r>
      <w:smartTag w:uri="urn:schemas-microsoft-com:office:smarttags" w:element="PersonName">
        <w:r w:rsidRPr="00B961C1">
          <w:rPr>
            <w:sz w:val="28"/>
            <w:szCs w:val="28"/>
          </w:rPr>
          <w:t>ha</w:t>
        </w:r>
      </w:smartTag>
      <w:r w:rsidRPr="00B961C1">
        <w:rPr>
          <w:sz w:val="28"/>
          <w:szCs w:val="28"/>
        </w:rPr>
        <w:t>nem az, hogy a mai nap lehet, hogy életed utolsó napja.”</w:t>
      </w:r>
    </w:p>
    <w:p w:rsidR="00EC57CD" w:rsidRPr="00B961C1" w:rsidRDefault="00470506" w:rsidP="00470506">
      <w:pPr>
        <w:ind w:left="5664" w:firstLine="708"/>
      </w:pPr>
      <w:r w:rsidRPr="00B961C1">
        <w:rPr>
          <w:sz w:val="28"/>
          <w:szCs w:val="28"/>
        </w:rPr>
        <w:t>- Ismeretlen</w:t>
      </w:r>
    </w:p>
    <w:sectPr w:rsidR="00EC57CD" w:rsidRPr="00B961C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92" w:rsidRDefault="002A2592" w:rsidP="0030206A">
      <w:pPr>
        <w:spacing w:after="0" w:line="240" w:lineRule="auto"/>
      </w:pPr>
      <w:r>
        <w:separator/>
      </w:r>
    </w:p>
  </w:endnote>
  <w:endnote w:type="continuationSeparator" w:id="0">
    <w:p w:rsidR="002A2592" w:rsidRDefault="002A2592" w:rsidP="0030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6A" w:rsidRDefault="00852294">
    <w:pPr>
      <w:pStyle w:val="llb"/>
      <w:jc w:val="center"/>
    </w:pPr>
    <w:r>
      <w:tab/>
    </w:r>
    <w:sdt>
      <w:sdtPr>
        <w:id w:val="976721060"/>
        <w:docPartObj>
          <w:docPartGallery w:val="Page Numbers (Bottom of Page)"/>
          <w:docPartUnique/>
        </w:docPartObj>
      </w:sdtPr>
      <w:sdtEndPr/>
      <w:sdtContent>
        <w:r w:rsidR="0030206A">
          <w:fldChar w:fldCharType="begin"/>
        </w:r>
        <w:r w:rsidR="0030206A">
          <w:instrText>PAGE   \* MERGEFORMAT</w:instrText>
        </w:r>
        <w:r w:rsidR="0030206A">
          <w:fldChar w:fldCharType="separate"/>
        </w:r>
        <w:r>
          <w:rPr>
            <w:noProof/>
          </w:rPr>
          <w:t>8</w:t>
        </w:r>
        <w:r w:rsidR="0030206A">
          <w:fldChar w:fldCharType="end"/>
        </w:r>
        <w:r w:rsidRPr="00852294">
          <w:t xml:space="preserve"> </w:t>
        </w:r>
        <w:r>
          <w:tab/>
          <w:t xml:space="preserve">          </w:t>
        </w:r>
        <w:r>
          <w:t xml:space="preserve">Copyright </w:t>
        </w:r>
        <w:proofErr w:type="gramStart"/>
        <w:r>
          <w:rPr>
            <w:rFonts w:cs="Calibri"/>
          </w:rPr>
          <w:t>©</w:t>
        </w:r>
        <w:r>
          <w:t xml:space="preserve"> 2014</w:t>
        </w:r>
        <w:proofErr w:type="gramEnd"/>
        <w:r>
          <w:t xml:space="preserve"> – 2018 </w:t>
        </w:r>
        <w:proofErr w:type="spellStart"/>
        <w:r>
          <w:t>Boér</w:t>
        </w:r>
        <w:proofErr w:type="spellEnd"/>
        <w:r>
          <w:t xml:space="preserve"> Tamás</w:t>
        </w:r>
      </w:sdtContent>
    </w:sdt>
  </w:p>
  <w:p w:rsidR="0030206A" w:rsidRDefault="0030206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92" w:rsidRDefault="002A2592" w:rsidP="0030206A">
      <w:pPr>
        <w:spacing w:after="0" w:line="240" w:lineRule="auto"/>
      </w:pPr>
      <w:r>
        <w:separator/>
      </w:r>
    </w:p>
  </w:footnote>
  <w:footnote w:type="continuationSeparator" w:id="0">
    <w:p w:rsidR="002A2592" w:rsidRDefault="002A2592" w:rsidP="00302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06"/>
    <w:rsid w:val="00295019"/>
    <w:rsid w:val="002A2592"/>
    <w:rsid w:val="0030206A"/>
    <w:rsid w:val="00375FB5"/>
    <w:rsid w:val="00376308"/>
    <w:rsid w:val="00385EFA"/>
    <w:rsid w:val="003F340A"/>
    <w:rsid w:val="00470506"/>
    <w:rsid w:val="005315D5"/>
    <w:rsid w:val="00761C2A"/>
    <w:rsid w:val="007A5411"/>
    <w:rsid w:val="00852294"/>
    <w:rsid w:val="00B961C1"/>
    <w:rsid w:val="00BA73F1"/>
    <w:rsid w:val="00E048A2"/>
    <w:rsid w:val="00E13A6F"/>
    <w:rsid w:val="00F94D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050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0506"/>
    <w:pPr>
      <w:tabs>
        <w:tab w:val="center" w:pos="4536"/>
        <w:tab w:val="right" w:pos="9072"/>
      </w:tabs>
      <w:spacing w:after="0" w:line="240" w:lineRule="auto"/>
    </w:pPr>
  </w:style>
  <w:style w:type="character" w:customStyle="1" w:styleId="lfejChar">
    <w:name w:val="Élőfej Char"/>
    <w:basedOn w:val="Bekezdsalapbettpusa"/>
    <w:link w:val="lfej"/>
    <w:uiPriority w:val="99"/>
    <w:rsid w:val="00470506"/>
    <w:rPr>
      <w:rFonts w:ascii="Calibri" w:eastAsia="Calibri" w:hAnsi="Calibri" w:cs="Times New Roman"/>
    </w:rPr>
  </w:style>
  <w:style w:type="paragraph" w:styleId="NormlWeb">
    <w:name w:val="Normal (Web)"/>
    <w:basedOn w:val="Norml"/>
    <w:rsid w:val="00470506"/>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rsid w:val="00470506"/>
    <w:pPr>
      <w:spacing w:after="0" w:line="240" w:lineRule="auto"/>
    </w:pPr>
    <w:rPr>
      <w:rFonts w:ascii="Times New Roman" w:eastAsia="Batang"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0206A"/>
    <w:pPr>
      <w:tabs>
        <w:tab w:val="center" w:pos="4536"/>
        <w:tab w:val="right" w:pos="9072"/>
      </w:tabs>
      <w:spacing w:after="0" w:line="240" w:lineRule="auto"/>
    </w:pPr>
  </w:style>
  <w:style w:type="character" w:customStyle="1" w:styleId="llbChar">
    <w:name w:val="Élőláb Char"/>
    <w:basedOn w:val="Bekezdsalapbettpusa"/>
    <w:link w:val="llb"/>
    <w:uiPriority w:val="99"/>
    <w:rsid w:val="0030206A"/>
    <w:rPr>
      <w:rFonts w:ascii="Calibri" w:eastAsia="Calibri" w:hAnsi="Calibri" w:cs="Times New Roman"/>
    </w:rPr>
  </w:style>
  <w:style w:type="paragraph" w:styleId="Buborkszveg">
    <w:name w:val="Balloon Text"/>
    <w:basedOn w:val="Norml"/>
    <w:link w:val="BuborkszvegChar"/>
    <w:uiPriority w:val="99"/>
    <w:semiHidden/>
    <w:unhideWhenUsed/>
    <w:rsid w:val="003020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06A"/>
    <w:rPr>
      <w:rFonts w:ascii="Tahoma" w:eastAsia="Calibri" w:hAnsi="Tahoma" w:cs="Tahoma"/>
      <w:sz w:val="16"/>
      <w:szCs w:val="16"/>
    </w:rPr>
  </w:style>
  <w:style w:type="character" w:styleId="Hiperhivatkozs">
    <w:name w:val="Hyperlink"/>
    <w:basedOn w:val="Bekezdsalapbettpusa"/>
    <w:uiPriority w:val="99"/>
    <w:unhideWhenUsed/>
    <w:rsid w:val="00E13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050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0506"/>
    <w:pPr>
      <w:tabs>
        <w:tab w:val="center" w:pos="4536"/>
        <w:tab w:val="right" w:pos="9072"/>
      </w:tabs>
      <w:spacing w:after="0" w:line="240" w:lineRule="auto"/>
    </w:pPr>
  </w:style>
  <w:style w:type="character" w:customStyle="1" w:styleId="lfejChar">
    <w:name w:val="Élőfej Char"/>
    <w:basedOn w:val="Bekezdsalapbettpusa"/>
    <w:link w:val="lfej"/>
    <w:uiPriority w:val="99"/>
    <w:rsid w:val="00470506"/>
    <w:rPr>
      <w:rFonts w:ascii="Calibri" w:eastAsia="Calibri" w:hAnsi="Calibri" w:cs="Times New Roman"/>
    </w:rPr>
  </w:style>
  <w:style w:type="paragraph" w:styleId="NormlWeb">
    <w:name w:val="Normal (Web)"/>
    <w:basedOn w:val="Norml"/>
    <w:rsid w:val="00470506"/>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rsid w:val="00470506"/>
    <w:pPr>
      <w:spacing w:after="0" w:line="240" w:lineRule="auto"/>
    </w:pPr>
    <w:rPr>
      <w:rFonts w:ascii="Times New Roman" w:eastAsia="Batang"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30206A"/>
    <w:pPr>
      <w:tabs>
        <w:tab w:val="center" w:pos="4536"/>
        <w:tab w:val="right" w:pos="9072"/>
      </w:tabs>
      <w:spacing w:after="0" w:line="240" w:lineRule="auto"/>
    </w:pPr>
  </w:style>
  <w:style w:type="character" w:customStyle="1" w:styleId="llbChar">
    <w:name w:val="Élőláb Char"/>
    <w:basedOn w:val="Bekezdsalapbettpusa"/>
    <w:link w:val="llb"/>
    <w:uiPriority w:val="99"/>
    <w:rsid w:val="0030206A"/>
    <w:rPr>
      <w:rFonts w:ascii="Calibri" w:eastAsia="Calibri" w:hAnsi="Calibri" w:cs="Times New Roman"/>
    </w:rPr>
  </w:style>
  <w:style w:type="paragraph" w:styleId="Buborkszveg">
    <w:name w:val="Balloon Text"/>
    <w:basedOn w:val="Norml"/>
    <w:link w:val="BuborkszvegChar"/>
    <w:uiPriority w:val="99"/>
    <w:semiHidden/>
    <w:unhideWhenUsed/>
    <w:rsid w:val="0030206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06A"/>
    <w:rPr>
      <w:rFonts w:ascii="Tahoma" w:eastAsia="Calibri" w:hAnsi="Tahoma" w:cs="Tahoma"/>
      <w:sz w:val="16"/>
      <w:szCs w:val="16"/>
    </w:rPr>
  </w:style>
  <w:style w:type="character" w:styleId="Hiperhivatkozs">
    <w:name w:val="Hyperlink"/>
    <w:basedOn w:val="Bekezdsalapbettpusa"/>
    <w:uiPriority w:val="99"/>
    <w:unhideWhenUsed/>
    <w:rsid w:val="00E13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er.tamas@vezetoihatekonysa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AE640-FAF0-4866-943F-E92DA37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732</Words>
  <Characters>5054</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Boér Tamás</dc:creator>
  <cp:lastModifiedBy>Boér Tamás</cp:lastModifiedBy>
  <cp:revision>5</cp:revision>
  <dcterms:created xsi:type="dcterms:W3CDTF">2017-10-09T11:40:00Z</dcterms:created>
  <dcterms:modified xsi:type="dcterms:W3CDTF">2018-01-01T14:17:00Z</dcterms:modified>
</cp:coreProperties>
</file>